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92" w:rsidRPr="001A4F92" w:rsidRDefault="001A4F92" w:rsidP="001A4F92">
      <w:pPr>
        <w:rPr>
          <w:rFonts w:cs="Times New Roman"/>
          <w:szCs w:val="24"/>
        </w:rPr>
      </w:pPr>
    </w:p>
    <w:p w:rsidR="00024CE3" w:rsidRPr="00771FAB" w:rsidRDefault="00024CE3" w:rsidP="00024CE3">
      <w:pPr>
        <w:jc w:val="center"/>
        <w:rPr>
          <w:b/>
          <w:bCs/>
          <w:iCs/>
          <w:sz w:val="36"/>
          <w:szCs w:val="36"/>
        </w:rPr>
      </w:pPr>
      <w:r w:rsidRPr="00771FAB">
        <w:rPr>
          <w:b/>
          <w:bCs/>
          <w:iCs/>
          <w:sz w:val="36"/>
          <w:szCs w:val="36"/>
        </w:rPr>
        <w:t>Obec Pravotice</w:t>
      </w:r>
    </w:p>
    <w:p w:rsidR="00895831" w:rsidRPr="00EE1172" w:rsidRDefault="00895831" w:rsidP="00024CE3">
      <w:pPr>
        <w:jc w:val="center"/>
        <w:rPr>
          <w:b/>
          <w:bCs/>
          <w:i/>
          <w:iCs/>
          <w:sz w:val="36"/>
          <w:szCs w:val="36"/>
        </w:rPr>
      </w:pPr>
    </w:p>
    <w:p w:rsidR="00024CE3" w:rsidRPr="005242C8" w:rsidRDefault="00024CE3" w:rsidP="00024CE3">
      <w:pPr>
        <w:jc w:val="center"/>
        <w:rPr>
          <w:b/>
          <w:bCs/>
          <w:i/>
          <w:iCs/>
          <w:szCs w:val="24"/>
        </w:rPr>
      </w:pPr>
    </w:p>
    <w:p w:rsidR="00024CE3" w:rsidRPr="005242C8" w:rsidRDefault="00024CE3" w:rsidP="00024CE3">
      <w:pPr>
        <w:jc w:val="center"/>
        <w:rPr>
          <w:b/>
          <w:bCs/>
          <w:i/>
          <w:iCs/>
          <w:szCs w:val="24"/>
        </w:rPr>
      </w:pPr>
      <w:r>
        <w:rPr>
          <w:b/>
          <w:bCs/>
          <w:i/>
          <w:iCs/>
          <w:noProof/>
          <w:szCs w:val="24"/>
          <w:lang w:eastAsia="sk-SK"/>
        </w:rPr>
        <w:drawing>
          <wp:anchor distT="0" distB="0" distL="114300" distR="114300" simplePos="0" relativeHeight="251659264" behindDoc="1" locked="0" layoutInCell="1" allowOverlap="0" wp14:anchorId="7DF2156D" wp14:editId="4B2CFFF1">
            <wp:simplePos x="0" y="0"/>
            <wp:positionH relativeFrom="column">
              <wp:align>center</wp:align>
            </wp:positionH>
            <wp:positionV relativeFrom="paragraph">
              <wp:posOffset>-114300</wp:posOffset>
            </wp:positionV>
            <wp:extent cx="741680" cy="819150"/>
            <wp:effectExtent l="19050" t="0" r="1270" b="0"/>
            <wp:wrapTight wrapText="bothSides">
              <wp:wrapPolygon edited="0">
                <wp:start x="-555" y="0"/>
                <wp:lineTo x="-555" y="21098"/>
                <wp:lineTo x="21637" y="21098"/>
                <wp:lineTo x="21637" y="0"/>
                <wp:lineTo x="-555" y="0"/>
              </wp:wrapPolygon>
            </wp:wrapTight>
            <wp:docPr id="1" name="Obrázok 2"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
                    <pic:cNvPicPr>
                      <a:picLocks noChangeAspect="1" noChangeArrowheads="1"/>
                    </pic:cNvPicPr>
                  </pic:nvPicPr>
                  <pic:blipFill>
                    <a:blip r:embed="rId8" cstate="print"/>
                    <a:srcRect/>
                    <a:stretch>
                      <a:fillRect/>
                    </a:stretch>
                  </pic:blipFill>
                  <pic:spPr bwMode="auto">
                    <a:xfrm>
                      <a:off x="0" y="0"/>
                      <a:ext cx="741680" cy="819150"/>
                    </a:xfrm>
                    <a:prstGeom prst="rect">
                      <a:avLst/>
                    </a:prstGeom>
                    <a:noFill/>
                    <a:ln w="9525">
                      <a:noFill/>
                      <a:miter lim="800000"/>
                      <a:headEnd/>
                      <a:tailEnd/>
                    </a:ln>
                  </pic:spPr>
                </pic:pic>
              </a:graphicData>
            </a:graphic>
          </wp:anchor>
        </w:drawing>
      </w:r>
    </w:p>
    <w:p w:rsidR="001A4F92" w:rsidRDefault="001A4F92" w:rsidP="001A4F92">
      <w:pPr>
        <w:rPr>
          <w:rFonts w:cs="Times New Roman"/>
          <w:szCs w:val="24"/>
        </w:rPr>
      </w:pPr>
    </w:p>
    <w:p w:rsidR="00024CE3" w:rsidRDefault="00024CE3" w:rsidP="001A4F92">
      <w:pPr>
        <w:rPr>
          <w:rFonts w:cs="Times New Roman"/>
          <w:szCs w:val="24"/>
        </w:rPr>
      </w:pPr>
    </w:p>
    <w:p w:rsidR="00024CE3" w:rsidRDefault="00024CE3" w:rsidP="001A4F92">
      <w:pPr>
        <w:rPr>
          <w:rFonts w:cs="Times New Roman"/>
          <w:szCs w:val="24"/>
        </w:rPr>
      </w:pPr>
    </w:p>
    <w:p w:rsidR="00024CE3" w:rsidRPr="001A4F92" w:rsidRDefault="00024CE3" w:rsidP="001A4F92">
      <w:pPr>
        <w:rPr>
          <w:rFonts w:cs="Times New Roman"/>
          <w:szCs w:val="24"/>
        </w:rPr>
      </w:pPr>
    </w:p>
    <w:p w:rsidR="001A4F92" w:rsidRDefault="001A4F92" w:rsidP="001A4F92">
      <w:pPr>
        <w:rPr>
          <w:rFonts w:cs="Times New Roman"/>
          <w:szCs w:val="24"/>
        </w:rPr>
      </w:pPr>
    </w:p>
    <w:p w:rsidR="00984253" w:rsidRDefault="00984253" w:rsidP="002A36AC">
      <w:pPr>
        <w:pStyle w:val="PreambleL1"/>
        <w:spacing w:before="240"/>
        <w:rPr>
          <w:rFonts w:cs="Times New Roman"/>
          <w:sz w:val="28"/>
          <w:szCs w:val="28"/>
          <w:lang w:val="sk-SK"/>
        </w:rPr>
      </w:pPr>
    </w:p>
    <w:p w:rsidR="000A4044" w:rsidRPr="00895831" w:rsidRDefault="0020742F" w:rsidP="002A36AC">
      <w:pPr>
        <w:pStyle w:val="PreambleL1"/>
        <w:spacing w:before="240"/>
        <w:rPr>
          <w:rFonts w:cs="Times New Roman"/>
          <w:sz w:val="28"/>
          <w:szCs w:val="28"/>
          <w:lang w:val="sk-SK"/>
        </w:rPr>
      </w:pPr>
      <w:r w:rsidRPr="00895831">
        <w:rPr>
          <w:rFonts w:cs="Times New Roman"/>
          <w:sz w:val="28"/>
          <w:szCs w:val="28"/>
          <w:lang w:val="sk-SK"/>
        </w:rPr>
        <w:t xml:space="preserve">Všeobecne záväzné nariadenie obce </w:t>
      </w:r>
      <w:r w:rsidR="00024CE3" w:rsidRPr="00895831">
        <w:rPr>
          <w:rFonts w:cs="Times New Roman"/>
          <w:sz w:val="28"/>
          <w:szCs w:val="28"/>
          <w:lang w:val="sk-SK"/>
        </w:rPr>
        <w:t xml:space="preserve">PRAVOTICE </w:t>
      </w:r>
      <w:r w:rsidRPr="00895831">
        <w:rPr>
          <w:rFonts w:cs="Times New Roman"/>
          <w:sz w:val="28"/>
          <w:szCs w:val="28"/>
          <w:lang w:val="sk-SK"/>
        </w:rPr>
        <w:t xml:space="preserve">číslo </w:t>
      </w:r>
      <w:r w:rsidR="00450958" w:rsidRPr="00895831">
        <w:rPr>
          <w:rFonts w:cs="Times New Roman"/>
          <w:sz w:val="28"/>
          <w:szCs w:val="28"/>
          <w:lang w:val="sk-SK"/>
        </w:rPr>
        <w:t>4/2015</w:t>
      </w:r>
      <w:r w:rsidRPr="00895831">
        <w:rPr>
          <w:rFonts w:cs="Times New Roman"/>
          <w:sz w:val="28"/>
          <w:szCs w:val="28"/>
          <w:lang w:val="sk-SK"/>
        </w:rPr>
        <w:t xml:space="preserve"> </w:t>
      </w:r>
    </w:p>
    <w:p w:rsidR="00984253" w:rsidRDefault="0020742F" w:rsidP="000A4044">
      <w:pPr>
        <w:pStyle w:val="PreambleL1"/>
        <w:spacing w:before="240"/>
        <w:rPr>
          <w:rFonts w:cs="Times New Roman"/>
          <w:caps w:val="0"/>
          <w:sz w:val="28"/>
          <w:szCs w:val="28"/>
          <w:lang w:val="sk-SK"/>
        </w:rPr>
      </w:pPr>
      <w:r w:rsidRPr="00895831">
        <w:rPr>
          <w:rFonts w:cs="Times New Roman"/>
          <w:caps w:val="0"/>
          <w:sz w:val="28"/>
          <w:szCs w:val="28"/>
          <w:lang w:val="sk-SK"/>
        </w:rPr>
        <w:t>o nakladaní s komunálnym odpa</w:t>
      </w:r>
      <w:r w:rsidR="00384450">
        <w:rPr>
          <w:rFonts w:cs="Times New Roman"/>
          <w:caps w:val="0"/>
          <w:sz w:val="28"/>
          <w:szCs w:val="28"/>
          <w:lang w:val="sk-SK"/>
        </w:rPr>
        <w:t>dom, drobným</w:t>
      </w:r>
      <w:r w:rsidR="00CC113B" w:rsidRPr="00895831">
        <w:rPr>
          <w:rFonts w:cs="Times New Roman"/>
          <w:caps w:val="0"/>
          <w:sz w:val="28"/>
          <w:szCs w:val="28"/>
          <w:lang w:val="sk-SK"/>
        </w:rPr>
        <w:t xml:space="preserve"> stavebným odpadom </w:t>
      </w:r>
    </w:p>
    <w:p w:rsidR="000A4044" w:rsidRPr="00895831" w:rsidRDefault="00CC113B" w:rsidP="000A4044">
      <w:pPr>
        <w:pStyle w:val="PreambleL1"/>
        <w:spacing w:before="240"/>
        <w:rPr>
          <w:rFonts w:cs="Times New Roman"/>
          <w:caps w:val="0"/>
          <w:sz w:val="28"/>
          <w:szCs w:val="28"/>
          <w:lang w:val="sk-SK"/>
        </w:rPr>
      </w:pPr>
      <w:r w:rsidRPr="00895831">
        <w:rPr>
          <w:rFonts w:cs="Times New Roman"/>
          <w:caps w:val="0"/>
          <w:sz w:val="28"/>
          <w:szCs w:val="28"/>
          <w:lang w:val="sk-SK"/>
        </w:rPr>
        <w:t>a</w:t>
      </w:r>
      <w:r w:rsidR="0020742F" w:rsidRPr="00895831">
        <w:rPr>
          <w:rFonts w:cs="Times New Roman"/>
          <w:caps w:val="0"/>
          <w:sz w:val="28"/>
          <w:szCs w:val="28"/>
          <w:lang w:val="sk-SK"/>
        </w:rPr>
        <w:t xml:space="preserve"> objemným odpadom </w:t>
      </w:r>
    </w:p>
    <w:p w:rsidR="00895831" w:rsidRPr="00895831" w:rsidRDefault="00331994" w:rsidP="00895831">
      <w:pPr>
        <w:rPr>
          <w:sz w:val="28"/>
          <w:szCs w:val="28"/>
        </w:rPr>
      </w:pPr>
      <w:r>
        <w:rPr>
          <w:noProof/>
          <w:sz w:val="28"/>
          <w:szCs w:val="28"/>
          <w:lang w:eastAsia="sk-SK"/>
        </w:rPr>
        <w:pict>
          <v:shapetype id="_x0000_t32" coordsize="21600,21600" o:spt="32" o:oned="t" path="m,l21600,21600e" filled="f">
            <v:path arrowok="t" fillok="f" o:connecttype="none"/>
            <o:lock v:ext="edit" shapetype="t"/>
          </v:shapetype>
          <v:shape id="_x0000_s1026" type="#_x0000_t32" style="position:absolute;left:0;text-align:left;margin-left:95.55pt;margin-top:14.3pt;width:269.7pt;height:.05pt;z-index:251660288" o:connectortype="straight"/>
        </w:pict>
      </w:r>
    </w:p>
    <w:p w:rsidR="00895831" w:rsidRDefault="00895831" w:rsidP="00895831"/>
    <w:p w:rsidR="00984253" w:rsidRDefault="00984253" w:rsidP="00895831"/>
    <w:p w:rsidR="00572E11" w:rsidRDefault="00572E11" w:rsidP="00572E11">
      <w:pPr>
        <w:pStyle w:val="Default"/>
        <w:rPr>
          <w:sz w:val="23"/>
          <w:szCs w:val="23"/>
        </w:rPr>
      </w:pPr>
      <w:r>
        <w:rPr>
          <w:b/>
          <w:bCs/>
          <w:sz w:val="23"/>
          <w:szCs w:val="23"/>
        </w:rPr>
        <w:t xml:space="preserve">Návrh VZN vyvesený na úradnej tabuli </w:t>
      </w:r>
    </w:p>
    <w:p w:rsidR="00572E11" w:rsidRDefault="00572E11" w:rsidP="00572E11">
      <w:pPr>
        <w:pStyle w:val="Default"/>
        <w:rPr>
          <w:sz w:val="23"/>
          <w:szCs w:val="23"/>
        </w:rPr>
      </w:pPr>
      <w:r>
        <w:rPr>
          <w:b/>
          <w:bCs/>
          <w:sz w:val="23"/>
          <w:szCs w:val="23"/>
        </w:rPr>
        <w:t>v obci Pravotice</w:t>
      </w:r>
    </w:p>
    <w:p w:rsidR="00572E11" w:rsidRDefault="00572E11" w:rsidP="00572E11">
      <w:pPr>
        <w:pStyle w:val="Default"/>
        <w:rPr>
          <w:b/>
          <w:bCs/>
          <w:sz w:val="23"/>
          <w:szCs w:val="23"/>
        </w:rPr>
      </w:pPr>
    </w:p>
    <w:p w:rsidR="00572E11" w:rsidRDefault="00572E11" w:rsidP="00572E11">
      <w:pPr>
        <w:pStyle w:val="Default"/>
        <w:rPr>
          <w:b/>
          <w:bCs/>
          <w:sz w:val="23"/>
          <w:szCs w:val="23"/>
        </w:rPr>
      </w:pPr>
    </w:p>
    <w:p w:rsidR="00572E11" w:rsidRDefault="00572E11" w:rsidP="00572E11">
      <w:pPr>
        <w:pStyle w:val="Default"/>
        <w:rPr>
          <w:sz w:val="23"/>
          <w:szCs w:val="23"/>
        </w:rPr>
      </w:pPr>
      <w:r>
        <w:rPr>
          <w:b/>
          <w:bCs/>
          <w:sz w:val="23"/>
          <w:szCs w:val="23"/>
        </w:rPr>
        <w:t xml:space="preserve">od: 16. 11. 2015 </w:t>
      </w:r>
    </w:p>
    <w:p w:rsidR="00572E11" w:rsidRDefault="00572E11" w:rsidP="00572E11">
      <w:pPr>
        <w:pStyle w:val="Default"/>
        <w:rPr>
          <w:b/>
          <w:bCs/>
          <w:sz w:val="23"/>
          <w:szCs w:val="23"/>
        </w:rPr>
      </w:pPr>
    </w:p>
    <w:p w:rsidR="00572E11" w:rsidRDefault="00572E11" w:rsidP="00572E11">
      <w:pPr>
        <w:pStyle w:val="Default"/>
        <w:rPr>
          <w:b/>
          <w:bCs/>
          <w:sz w:val="23"/>
          <w:szCs w:val="23"/>
        </w:rPr>
      </w:pPr>
    </w:p>
    <w:p w:rsidR="00572E11" w:rsidRDefault="00572E11" w:rsidP="00572E11">
      <w:pPr>
        <w:pStyle w:val="Default"/>
        <w:rPr>
          <w:sz w:val="23"/>
          <w:szCs w:val="23"/>
        </w:rPr>
      </w:pPr>
      <w:r>
        <w:rPr>
          <w:b/>
          <w:bCs/>
          <w:sz w:val="23"/>
          <w:szCs w:val="23"/>
        </w:rPr>
        <w:t>do: 02.12.2015</w:t>
      </w:r>
    </w:p>
    <w:p w:rsidR="00572E11" w:rsidRDefault="00572E11" w:rsidP="00572E11">
      <w:pPr>
        <w:pStyle w:val="Default"/>
        <w:rPr>
          <w:b/>
          <w:bCs/>
          <w:sz w:val="23"/>
          <w:szCs w:val="23"/>
        </w:rPr>
      </w:pPr>
    </w:p>
    <w:p w:rsidR="00572E11" w:rsidRDefault="00572E11" w:rsidP="00572E11">
      <w:pPr>
        <w:pStyle w:val="Default"/>
        <w:rPr>
          <w:b/>
          <w:bCs/>
          <w:sz w:val="23"/>
          <w:szCs w:val="23"/>
        </w:rPr>
      </w:pPr>
    </w:p>
    <w:p w:rsidR="00572E11" w:rsidRDefault="00572E11" w:rsidP="00572E11">
      <w:pPr>
        <w:pStyle w:val="Default"/>
        <w:rPr>
          <w:sz w:val="23"/>
          <w:szCs w:val="23"/>
        </w:rPr>
      </w:pPr>
      <w:r>
        <w:rPr>
          <w:b/>
          <w:bCs/>
          <w:sz w:val="23"/>
          <w:szCs w:val="23"/>
        </w:rPr>
        <w:t>Prerokované dňa : 02.12.2015</w:t>
      </w:r>
    </w:p>
    <w:p w:rsidR="00572E11" w:rsidRDefault="00572E11" w:rsidP="00572E11">
      <w:pPr>
        <w:pStyle w:val="Default"/>
        <w:rPr>
          <w:b/>
          <w:bCs/>
          <w:sz w:val="23"/>
          <w:szCs w:val="23"/>
        </w:rPr>
      </w:pPr>
    </w:p>
    <w:p w:rsidR="00572E11" w:rsidRDefault="00572E11" w:rsidP="00572E11">
      <w:pPr>
        <w:pStyle w:val="Default"/>
        <w:rPr>
          <w:b/>
          <w:bCs/>
          <w:sz w:val="23"/>
          <w:szCs w:val="23"/>
        </w:rPr>
      </w:pPr>
    </w:p>
    <w:p w:rsidR="00572E11" w:rsidRDefault="00572E11" w:rsidP="00572E11">
      <w:pPr>
        <w:pStyle w:val="Default"/>
        <w:rPr>
          <w:sz w:val="23"/>
          <w:szCs w:val="23"/>
        </w:rPr>
      </w:pPr>
      <w:r>
        <w:rPr>
          <w:b/>
          <w:bCs/>
          <w:sz w:val="23"/>
          <w:szCs w:val="23"/>
        </w:rPr>
        <w:t xml:space="preserve">Schválené uznesením OZ č.: </w:t>
      </w:r>
      <w:r w:rsidR="007514F0">
        <w:rPr>
          <w:b/>
          <w:bCs/>
          <w:sz w:val="23"/>
          <w:szCs w:val="23"/>
        </w:rPr>
        <w:t>54</w:t>
      </w:r>
      <w:r>
        <w:rPr>
          <w:b/>
          <w:bCs/>
          <w:sz w:val="23"/>
          <w:szCs w:val="23"/>
        </w:rPr>
        <w:t>/2015</w:t>
      </w:r>
    </w:p>
    <w:p w:rsidR="00572E11" w:rsidRDefault="00572E11" w:rsidP="00572E11">
      <w:pPr>
        <w:pStyle w:val="Default"/>
        <w:rPr>
          <w:b/>
          <w:bCs/>
          <w:sz w:val="23"/>
          <w:szCs w:val="23"/>
        </w:rPr>
      </w:pPr>
    </w:p>
    <w:p w:rsidR="00572E11" w:rsidRDefault="00572E11" w:rsidP="00572E11">
      <w:pPr>
        <w:pStyle w:val="Default"/>
        <w:rPr>
          <w:b/>
          <w:bCs/>
          <w:sz w:val="23"/>
          <w:szCs w:val="23"/>
        </w:rPr>
      </w:pPr>
    </w:p>
    <w:p w:rsidR="00572E11" w:rsidRDefault="00572E11" w:rsidP="00572E11">
      <w:pPr>
        <w:pStyle w:val="Default"/>
        <w:rPr>
          <w:sz w:val="23"/>
          <w:szCs w:val="23"/>
        </w:rPr>
      </w:pPr>
      <w:r>
        <w:rPr>
          <w:b/>
          <w:bCs/>
          <w:sz w:val="23"/>
          <w:szCs w:val="23"/>
        </w:rPr>
        <w:t xml:space="preserve">VZN vyvesené na úradnej tabuli </w:t>
      </w:r>
    </w:p>
    <w:p w:rsidR="00572E11" w:rsidRDefault="00572E11" w:rsidP="00572E11">
      <w:pPr>
        <w:pStyle w:val="Default"/>
        <w:rPr>
          <w:sz w:val="23"/>
          <w:szCs w:val="23"/>
        </w:rPr>
      </w:pPr>
      <w:r>
        <w:rPr>
          <w:b/>
          <w:bCs/>
          <w:sz w:val="23"/>
          <w:szCs w:val="23"/>
        </w:rPr>
        <w:t>v obci Pravotice po schválení: 04.12.2015</w:t>
      </w:r>
    </w:p>
    <w:p w:rsidR="00572E11" w:rsidRDefault="00572E11" w:rsidP="00572E11">
      <w:pPr>
        <w:pStyle w:val="Default"/>
        <w:rPr>
          <w:b/>
          <w:bCs/>
          <w:sz w:val="23"/>
          <w:szCs w:val="23"/>
        </w:rPr>
      </w:pPr>
    </w:p>
    <w:p w:rsidR="00572E11" w:rsidRDefault="00572E11" w:rsidP="00572E11">
      <w:pPr>
        <w:pStyle w:val="Default"/>
        <w:rPr>
          <w:b/>
          <w:bCs/>
          <w:sz w:val="23"/>
          <w:szCs w:val="23"/>
        </w:rPr>
      </w:pPr>
    </w:p>
    <w:p w:rsidR="00572E11" w:rsidRDefault="00572E11" w:rsidP="00572E11">
      <w:pPr>
        <w:pStyle w:val="Default"/>
        <w:rPr>
          <w:b/>
          <w:bCs/>
          <w:sz w:val="23"/>
          <w:szCs w:val="23"/>
        </w:rPr>
      </w:pPr>
      <w:r>
        <w:rPr>
          <w:b/>
          <w:bCs/>
          <w:sz w:val="23"/>
          <w:szCs w:val="23"/>
        </w:rPr>
        <w:t xml:space="preserve">Zvesené dňa: </w:t>
      </w:r>
    </w:p>
    <w:p w:rsidR="00572E11" w:rsidRDefault="00572E11" w:rsidP="00572E11">
      <w:pPr>
        <w:pStyle w:val="Default"/>
        <w:rPr>
          <w:b/>
          <w:bCs/>
          <w:sz w:val="23"/>
          <w:szCs w:val="23"/>
        </w:rPr>
      </w:pPr>
    </w:p>
    <w:p w:rsidR="00572E11" w:rsidRDefault="00572E11" w:rsidP="00572E11">
      <w:pPr>
        <w:pStyle w:val="Default"/>
        <w:rPr>
          <w:b/>
          <w:bCs/>
          <w:sz w:val="23"/>
          <w:szCs w:val="23"/>
        </w:rPr>
      </w:pPr>
    </w:p>
    <w:p w:rsidR="00984253" w:rsidRDefault="00984253" w:rsidP="00572E11">
      <w:pPr>
        <w:pStyle w:val="Default"/>
        <w:rPr>
          <w:b/>
          <w:bCs/>
          <w:sz w:val="23"/>
          <w:szCs w:val="23"/>
        </w:rPr>
      </w:pPr>
      <w:r>
        <w:rPr>
          <w:b/>
          <w:bCs/>
          <w:sz w:val="23"/>
          <w:szCs w:val="23"/>
        </w:rPr>
        <w:t>Účinné dňa:01.01.2016</w:t>
      </w:r>
    </w:p>
    <w:p w:rsidR="00984253" w:rsidRDefault="00984253" w:rsidP="00572E11">
      <w:pPr>
        <w:pStyle w:val="Default"/>
        <w:rPr>
          <w:b/>
          <w:bCs/>
          <w:sz w:val="23"/>
          <w:szCs w:val="23"/>
        </w:rPr>
      </w:pPr>
    </w:p>
    <w:p w:rsidR="00984253" w:rsidRDefault="00984253" w:rsidP="00572E11">
      <w:pPr>
        <w:pStyle w:val="Default"/>
        <w:rPr>
          <w:b/>
          <w:bCs/>
          <w:sz w:val="23"/>
          <w:szCs w:val="23"/>
        </w:rPr>
      </w:pPr>
    </w:p>
    <w:p w:rsidR="00572E11" w:rsidRDefault="00572E11" w:rsidP="00572E11">
      <w:pPr>
        <w:pStyle w:val="Default"/>
      </w:pPr>
      <w:r>
        <w:rPr>
          <w:b/>
          <w:bCs/>
          <w:sz w:val="23"/>
          <w:szCs w:val="23"/>
        </w:rPr>
        <w:t xml:space="preserve">Predkladá: </w:t>
      </w:r>
      <w:proofErr w:type="spellStart"/>
      <w:r>
        <w:rPr>
          <w:b/>
          <w:bCs/>
          <w:sz w:val="23"/>
          <w:szCs w:val="23"/>
        </w:rPr>
        <w:t>Mgr.Viera</w:t>
      </w:r>
      <w:proofErr w:type="spellEnd"/>
      <w:r>
        <w:rPr>
          <w:b/>
          <w:bCs/>
          <w:sz w:val="23"/>
          <w:szCs w:val="23"/>
        </w:rPr>
        <w:t xml:space="preserve"> </w:t>
      </w:r>
      <w:proofErr w:type="spellStart"/>
      <w:r>
        <w:rPr>
          <w:b/>
          <w:bCs/>
          <w:sz w:val="23"/>
          <w:szCs w:val="23"/>
        </w:rPr>
        <w:t>Graňačková</w:t>
      </w:r>
      <w:proofErr w:type="spellEnd"/>
      <w:r>
        <w:rPr>
          <w:b/>
          <w:bCs/>
          <w:sz w:val="23"/>
          <w:szCs w:val="23"/>
        </w:rPr>
        <w:t>, starostka obce</w:t>
      </w:r>
    </w:p>
    <w:p w:rsidR="00895831" w:rsidRDefault="00895831" w:rsidP="00895831"/>
    <w:p w:rsidR="00984253" w:rsidRPr="00984253" w:rsidRDefault="00984253" w:rsidP="00984253">
      <w:pPr>
        <w:ind w:firstLine="708"/>
      </w:pPr>
      <w:r w:rsidRPr="00984253">
        <w:lastRenderedPageBreak/>
        <w:t xml:space="preserve">Obec Pravotice v súlade s ustanovením § 6 ods.1, § 11 ods. 4 zákona č. 369/1990 Zb. o obecnom zriadení v znení neskorších predpisov a v súlade s ustanovením § 81 ods. 8 zákona č. 79/2015 </w:t>
      </w:r>
      <w:proofErr w:type="spellStart"/>
      <w:r w:rsidRPr="00984253">
        <w:t>Z.z</w:t>
      </w:r>
      <w:proofErr w:type="spellEnd"/>
      <w:r w:rsidRPr="00984253">
        <w:t>. o odpadoch a o zmene a doplnení niektorých zákonov vydáva toto Všeobecne záväzné nariadenie obce PRAVOTICE číslo 4/2015 o nakladaní s komunálnym odpadom, drobným stavebným odpadom a objemným odpadom</w:t>
      </w:r>
      <w:r>
        <w:t>.</w:t>
      </w:r>
      <w:r w:rsidRPr="00984253">
        <w:t xml:space="preserve"> </w:t>
      </w:r>
    </w:p>
    <w:p w:rsidR="00984253" w:rsidRDefault="00984253" w:rsidP="00895831"/>
    <w:p w:rsidR="003B5CFA" w:rsidRPr="00575E39" w:rsidRDefault="003B5CFA" w:rsidP="00196522">
      <w:pPr>
        <w:pStyle w:val="CorporateL1"/>
        <w:ind w:left="0"/>
        <w:rPr>
          <w:rFonts w:cs="Times New Roman"/>
          <w:lang w:val="sk-SK"/>
        </w:rPr>
      </w:pPr>
    </w:p>
    <w:p w:rsidR="003B5CFA" w:rsidRPr="00575E39" w:rsidRDefault="003B5CFA" w:rsidP="002A36AC">
      <w:pPr>
        <w:pStyle w:val="CorporateL1-Text"/>
        <w:rPr>
          <w:rFonts w:cs="Times New Roman"/>
          <w:lang w:val="sk-SK"/>
        </w:rPr>
      </w:pPr>
      <w:r w:rsidRPr="00575E39">
        <w:rPr>
          <w:rFonts w:cs="Times New Roman"/>
          <w:lang w:val="sk-SK"/>
        </w:rPr>
        <w:t>Predmet úpravy</w:t>
      </w:r>
    </w:p>
    <w:p w:rsidR="003B5CFA" w:rsidRPr="00575E39" w:rsidRDefault="003B5CFA" w:rsidP="00E832E4">
      <w:pPr>
        <w:pStyle w:val="CorporateL2"/>
        <w:rPr>
          <w:rFonts w:cs="Times New Roman"/>
          <w:lang w:val="sk-SK"/>
        </w:rPr>
      </w:pPr>
      <w:r w:rsidRPr="00575E39">
        <w:rPr>
          <w:rFonts w:cs="Times New Roman"/>
          <w:lang w:val="sk-SK"/>
        </w:rPr>
        <w:t>Obec všeobecne záväzným nariadením</w:t>
      </w:r>
      <w:r w:rsidR="000A4044" w:rsidRPr="00575E39">
        <w:rPr>
          <w:rFonts w:cs="Times New Roman"/>
          <w:lang w:val="sk-SK"/>
        </w:rPr>
        <w:t xml:space="preserve"> o nakladaní s komunálnym odpadom, drobnými stavebným odpadom, objemným odpadom a o prevádzkovaní zberného dvora</w:t>
      </w:r>
      <w:r w:rsidRPr="00575E39">
        <w:rPr>
          <w:rFonts w:cs="Times New Roman"/>
          <w:lang w:val="sk-SK"/>
        </w:rPr>
        <w:t xml:space="preserve"> (</w:t>
      </w:r>
      <w:r w:rsidR="000A4044" w:rsidRPr="00575E39">
        <w:rPr>
          <w:rFonts w:cs="Times New Roman"/>
          <w:lang w:val="sk-SK"/>
        </w:rPr>
        <w:t xml:space="preserve">ďalej len </w:t>
      </w:r>
      <w:r w:rsidRPr="00575E39">
        <w:rPr>
          <w:rFonts w:cs="Times New Roman"/>
          <w:lang w:val="sk-SK"/>
        </w:rPr>
        <w:t>„</w:t>
      </w:r>
      <w:r w:rsidR="001C1C49">
        <w:rPr>
          <w:rFonts w:cs="Times New Roman"/>
          <w:b/>
          <w:lang w:val="sk-SK"/>
        </w:rPr>
        <w:t>n</w:t>
      </w:r>
      <w:r w:rsidRPr="00575E39">
        <w:rPr>
          <w:rFonts w:cs="Times New Roman"/>
          <w:b/>
          <w:lang w:val="sk-SK"/>
        </w:rPr>
        <w:t>ariadenie</w:t>
      </w:r>
      <w:r w:rsidRPr="00575E39">
        <w:rPr>
          <w:rFonts w:cs="Times New Roman"/>
          <w:lang w:val="sk-SK"/>
        </w:rPr>
        <w:t>“) upravuje v súlade s hierarchiou odpadového hospodárstva podrobnosti o</w:t>
      </w:r>
    </w:p>
    <w:p w:rsidR="003B5CFA" w:rsidRPr="00575E39" w:rsidRDefault="003B5CFA" w:rsidP="00E832E4">
      <w:pPr>
        <w:pStyle w:val="CorporateL3"/>
        <w:rPr>
          <w:rFonts w:cs="Times New Roman"/>
          <w:lang w:val="sk-SK"/>
        </w:rPr>
      </w:pPr>
      <w:r w:rsidRPr="00575E39">
        <w:rPr>
          <w:rFonts w:cs="Times New Roman"/>
          <w:lang w:val="sk-SK"/>
        </w:rPr>
        <w:t>nakladaní so zmesovým komunálnym odpadom a drobný</w:t>
      </w:r>
      <w:r w:rsidR="001F4003">
        <w:rPr>
          <w:rFonts w:cs="Times New Roman"/>
          <w:lang w:val="sk-SK"/>
        </w:rPr>
        <w:t>mi stavebnými odpadmi na území o</w:t>
      </w:r>
      <w:r w:rsidRPr="00575E39">
        <w:rPr>
          <w:rFonts w:cs="Times New Roman"/>
          <w:lang w:val="sk-SK"/>
        </w:rPr>
        <w:t xml:space="preserve">bce, </w:t>
      </w:r>
    </w:p>
    <w:p w:rsidR="003B5CFA" w:rsidRPr="00575E39" w:rsidRDefault="003B5CFA" w:rsidP="00E832E4">
      <w:pPr>
        <w:pStyle w:val="CorporateL3"/>
        <w:rPr>
          <w:rFonts w:cs="Times New Roman"/>
          <w:lang w:val="sk-SK"/>
        </w:rPr>
      </w:pPr>
      <w:r w:rsidRPr="00575E39">
        <w:rPr>
          <w:rFonts w:cs="Times New Roman"/>
          <w:lang w:val="sk-SK"/>
        </w:rPr>
        <w:t>spôsobe zberu a preprav</w:t>
      </w:r>
      <w:r w:rsidR="001F4003">
        <w:rPr>
          <w:rFonts w:cs="Times New Roman"/>
          <w:lang w:val="sk-SK"/>
        </w:rPr>
        <w:t>y komunálnych odpadov na území o</w:t>
      </w:r>
      <w:r w:rsidRPr="00575E39">
        <w:rPr>
          <w:rFonts w:cs="Times New Roman"/>
          <w:lang w:val="sk-SK"/>
        </w:rPr>
        <w:t>bce,</w:t>
      </w:r>
    </w:p>
    <w:p w:rsidR="003B5CFA" w:rsidRPr="00575E39" w:rsidRDefault="003B5CFA" w:rsidP="00E832E4">
      <w:pPr>
        <w:pStyle w:val="CorporateL3"/>
        <w:rPr>
          <w:rFonts w:cs="Times New Roman"/>
          <w:lang w:val="sk-SK"/>
        </w:rPr>
      </w:pPr>
      <w:r w:rsidRPr="00575E39">
        <w:rPr>
          <w:rFonts w:cs="Times New Roman"/>
          <w:lang w:val="sk-SK"/>
        </w:rPr>
        <w:t xml:space="preserve">nakladaní s biologicky rozložiteľným komunálnym odpadom na území </w:t>
      </w:r>
      <w:r w:rsidR="001F4003">
        <w:rPr>
          <w:rFonts w:cs="Times New Roman"/>
          <w:lang w:val="sk-SK"/>
        </w:rPr>
        <w:t>o</w:t>
      </w:r>
      <w:r w:rsidRPr="00575E39">
        <w:rPr>
          <w:rFonts w:cs="Times New Roman"/>
          <w:lang w:val="sk-SK"/>
        </w:rPr>
        <w:t>bce,</w:t>
      </w:r>
    </w:p>
    <w:p w:rsidR="003B5CFA" w:rsidRPr="00575E39" w:rsidRDefault="003B5CFA" w:rsidP="00E832E4">
      <w:pPr>
        <w:pStyle w:val="CorporateL3"/>
        <w:rPr>
          <w:rFonts w:cs="Times New Roman"/>
          <w:lang w:val="sk-SK"/>
        </w:rPr>
      </w:pPr>
      <w:r w:rsidRPr="00575E39">
        <w:rPr>
          <w:rFonts w:cs="Times New Roman"/>
          <w:lang w:val="sk-SK"/>
        </w:rPr>
        <w:t xml:space="preserve">nakladaní s biologicky rozložiteľným kuchynským odpadom a reštauračným odpadom od prevádzkovateľa kuchyne na území </w:t>
      </w:r>
      <w:r w:rsidR="001F4003">
        <w:rPr>
          <w:rFonts w:cs="Times New Roman"/>
          <w:lang w:val="sk-SK"/>
        </w:rPr>
        <w:t>o</w:t>
      </w:r>
      <w:r w:rsidRPr="00575E39">
        <w:rPr>
          <w:rFonts w:cs="Times New Roman"/>
          <w:lang w:val="sk-SK"/>
        </w:rPr>
        <w:t>bce,</w:t>
      </w:r>
    </w:p>
    <w:p w:rsidR="003B5CFA" w:rsidRPr="00575E39" w:rsidRDefault="003B5CFA" w:rsidP="00E832E4">
      <w:pPr>
        <w:pStyle w:val="CorporateL3"/>
        <w:rPr>
          <w:rFonts w:cs="Times New Roman"/>
          <w:lang w:val="sk-SK"/>
        </w:rPr>
      </w:pPr>
      <w:r w:rsidRPr="00575E39">
        <w:rPr>
          <w:rFonts w:cs="Times New Roman"/>
          <w:lang w:val="sk-SK"/>
        </w:rPr>
        <w:t xml:space="preserve">spôsobe a podmienkach triedeného zberu komunálnych odpadov na území </w:t>
      </w:r>
      <w:r w:rsidR="001F4003">
        <w:rPr>
          <w:rFonts w:cs="Times New Roman"/>
          <w:lang w:val="sk-SK"/>
        </w:rPr>
        <w:t>o</w:t>
      </w:r>
      <w:r w:rsidRPr="00575E39">
        <w:rPr>
          <w:rFonts w:cs="Times New Roman"/>
          <w:lang w:val="sk-SK"/>
        </w:rPr>
        <w:t>bce, najmä zberu</w:t>
      </w:r>
    </w:p>
    <w:p w:rsidR="003B5CFA" w:rsidRPr="00575E39" w:rsidRDefault="003B5CFA" w:rsidP="00E832E4">
      <w:pPr>
        <w:pStyle w:val="CorporateL4"/>
        <w:rPr>
          <w:rFonts w:cs="Times New Roman"/>
          <w:lang w:val="sk-SK"/>
        </w:rPr>
      </w:pPr>
      <w:proofErr w:type="spellStart"/>
      <w:r w:rsidRPr="00575E39">
        <w:rPr>
          <w:rFonts w:cs="Times New Roman"/>
          <w:lang w:val="sk-SK"/>
        </w:rPr>
        <w:t>elektroodpadov</w:t>
      </w:r>
      <w:proofErr w:type="spellEnd"/>
      <w:r w:rsidRPr="00575E39">
        <w:rPr>
          <w:rFonts w:cs="Times New Roman"/>
          <w:lang w:val="sk-SK"/>
        </w:rPr>
        <w:t xml:space="preserve"> z domácností,</w:t>
      </w:r>
    </w:p>
    <w:p w:rsidR="003B5CFA" w:rsidRPr="00575E39" w:rsidRDefault="003B5CFA" w:rsidP="00E832E4">
      <w:pPr>
        <w:pStyle w:val="CorporateL4"/>
        <w:rPr>
          <w:rFonts w:cs="Times New Roman"/>
          <w:lang w:val="sk-SK"/>
        </w:rPr>
      </w:pPr>
      <w:r w:rsidRPr="00575E39">
        <w:rPr>
          <w:rFonts w:cs="Times New Roman"/>
          <w:lang w:val="sk-SK"/>
        </w:rPr>
        <w:t>odpadov z obalov a odpadov z neobalových výrobkov zbieraných spolu s obalmi,</w:t>
      </w:r>
    </w:p>
    <w:p w:rsidR="003B5CFA" w:rsidRPr="00575E39" w:rsidRDefault="003B5CFA" w:rsidP="00E832E4">
      <w:pPr>
        <w:pStyle w:val="CorporateL4"/>
        <w:rPr>
          <w:rFonts w:cs="Times New Roman"/>
          <w:lang w:val="sk-SK"/>
        </w:rPr>
      </w:pPr>
      <w:r w:rsidRPr="00575E39">
        <w:rPr>
          <w:rFonts w:cs="Times New Roman"/>
          <w:lang w:val="sk-SK"/>
        </w:rPr>
        <w:t>použitých prenosných batérií a akumulátorov a automobilových batérií a akumulátorov,</w:t>
      </w:r>
    </w:p>
    <w:p w:rsidR="003B5CFA" w:rsidRPr="00575E39" w:rsidRDefault="003B5CFA" w:rsidP="00E832E4">
      <w:pPr>
        <w:pStyle w:val="CorporateL4"/>
        <w:rPr>
          <w:rFonts w:cs="Times New Roman"/>
          <w:lang w:val="sk-SK"/>
        </w:rPr>
      </w:pPr>
      <w:r w:rsidRPr="00575E39">
        <w:rPr>
          <w:rFonts w:cs="Times New Roman"/>
          <w:lang w:val="sk-SK"/>
        </w:rPr>
        <w:t>veterinárnych liekov a humánnych liekov nespotrebovaných fyzickými osobami a zdravotníckych pomôcok,</w:t>
      </w:r>
    </w:p>
    <w:p w:rsidR="003B5CFA" w:rsidRPr="00575E39" w:rsidRDefault="003B5CFA" w:rsidP="00E832E4">
      <w:pPr>
        <w:pStyle w:val="CorporateL4"/>
        <w:rPr>
          <w:rFonts w:cs="Times New Roman"/>
          <w:lang w:val="sk-SK"/>
        </w:rPr>
      </w:pPr>
      <w:r w:rsidRPr="00575E39">
        <w:rPr>
          <w:rFonts w:cs="Times New Roman"/>
          <w:lang w:val="sk-SK"/>
        </w:rPr>
        <w:t>jedlých olejov a tukov,</w:t>
      </w:r>
    </w:p>
    <w:p w:rsidR="003B5CFA" w:rsidRPr="00575E39" w:rsidRDefault="003B5CFA" w:rsidP="00E832E4">
      <w:pPr>
        <w:pStyle w:val="CorporateL3"/>
        <w:rPr>
          <w:rFonts w:cs="Times New Roman"/>
          <w:lang w:val="sk-SK"/>
        </w:rPr>
      </w:pPr>
      <w:r w:rsidRPr="00575E39">
        <w:rPr>
          <w:rFonts w:cs="Times New Roman"/>
          <w:lang w:val="sk-SK"/>
        </w:rPr>
        <w:t xml:space="preserve">spôsobe zberu objemného odpadu a odpadu z domácností s obsahom škodlivých látok na území </w:t>
      </w:r>
      <w:r w:rsidR="001F4003">
        <w:rPr>
          <w:rFonts w:cs="Times New Roman"/>
          <w:lang w:val="sk-SK"/>
        </w:rPr>
        <w:t>o</w:t>
      </w:r>
      <w:r w:rsidRPr="00575E39">
        <w:rPr>
          <w:rFonts w:cs="Times New Roman"/>
          <w:lang w:val="sk-SK"/>
        </w:rPr>
        <w:t>bce,</w:t>
      </w:r>
    </w:p>
    <w:p w:rsidR="003B5CFA" w:rsidRPr="00575E39" w:rsidRDefault="003B5CFA" w:rsidP="00E832E4">
      <w:pPr>
        <w:pStyle w:val="CorporateL3"/>
        <w:rPr>
          <w:rFonts w:cs="Times New Roman"/>
          <w:lang w:val="sk-SK"/>
        </w:rPr>
      </w:pPr>
      <w:r w:rsidRPr="00575E39">
        <w:rPr>
          <w:rFonts w:cs="Times New Roman"/>
          <w:lang w:val="sk-SK"/>
        </w:rPr>
        <w:t xml:space="preserve">spôsobe nahlasovania nezákonne umiestneného odpadu na území </w:t>
      </w:r>
      <w:r w:rsidR="001F4003">
        <w:rPr>
          <w:rFonts w:cs="Times New Roman"/>
          <w:lang w:val="sk-SK"/>
        </w:rPr>
        <w:t>o</w:t>
      </w:r>
      <w:r w:rsidRPr="00575E39">
        <w:rPr>
          <w:rFonts w:cs="Times New Roman"/>
          <w:lang w:val="sk-SK"/>
        </w:rPr>
        <w:t>bce,</w:t>
      </w:r>
    </w:p>
    <w:p w:rsidR="003B5CFA" w:rsidRPr="00575E39" w:rsidRDefault="003B5CFA" w:rsidP="00E832E4">
      <w:pPr>
        <w:pStyle w:val="CorporateL3"/>
        <w:rPr>
          <w:rFonts w:cs="Times New Roman"/>
          <w:lang w:val="sk-SK"/>
        </w:rPr>
      </w:pPr>
      <w:r w:rsidRPr="00575E39">
        <w:rPr>
          <w:rFonts w:cs="Times New Roman"/>
          <w:lang w:val="sk-SK"/>
        </w:rPr>
        <w:t xml:space="preserve">prevádzkovaní zberného dvora na území </w:t>
      </w:r>
      <w:r w:rsidR="001F4003">
        <w:rPr>
          <w:rFonts w:cs="Times New Roman"/>
          <w:lang w:val="sk-SK"/>
        </w:rPr>
        <w:t>o</w:t>
      </w:r>
      <w:r w:rsidRPr="00575E39">
        <w:rPr>
          <w:rFonts w:cs="Times New Roman"/>
          <w:lang w:val="sk-SK"/>
        </w:rPr>
        <w:t>bce,</w:t>
      </w:r>
    </w:p>
    <w:p w:rsidR="003B5CFA" w:rsidRPr="00575E39" w:rsidRDefault="003B5CFA" w:rsidP="00E832E4">
      <w:pPr>
        <w:pStyle w:val="CorporateL3"/>
        <w:rPr>
          <w:rFonts w:cs="Times New Roman"/>
          <w:lang w:val="sk-SK"/>
        </w:rPr>
      </w:pPr>
      <w:r w:rsidRPr="00575E39">
        <w:rPr>
          <w:rFonts w:cs="Times New Roman"/>
          <w:lang w:val="sk-SK"/>
        </w:rPr>
        <w:t xml:space="preserve">spôsobe zberu drobného stavebného odpadu na území </w:t>
      </w:r>
      <w:r w:rsidR="001F4003">
        <w:rPr>
          <w:rFonts w:cs="Times New Roman"/>
          <w:lang w:val="sk-SK"/>
        </w:rPr>
        <w:t>o</w:t>
      </w:r>
      <w:r w:rsidRPr="00575E39">
        <w:rPr>
          <w:rFonts w:cs="Times New Roman"/>
          <w:lang w:val="sk-SK"/>
        </w:rPr>
        <w:t>bce,</w:t>
      </w:r>
    </w:p>
    <w:p w:rsidR="003B5CFA" w:rsidRPr="00CC113B" w:rsidRDefault="003B5CFA" w:rsidP="00E832E4">
      <w:pPr>
        <w:pStyle w:val="CorporateL3"/>
        <w:rPr>
          <w:rFonts w:cs="Times New Roman"/>
          <w:lang w:val="sk-SK"/>
        </w:rPr>
      </w:pPr>
      <w:r w:rsidRPr="00CC113B">
        <w:rPr>
          <w:rFonts w:cs="Times New Roman"/>
          <w:lang w:val="sk-SK"/>
        </w:rPr>
        <w:t xml:space="preserve">dôvodoch nezavedenia triedeného zberu komunálnych odpadov pre biologicky rozložiteľný kuchynský odpad na území </w:t>
      </w:r>
      <w:r w:rsidR="001F4003" w:rsidRPr="00CC113B">
        <w:rPr>
          <w:rFonts w:cs="Times New Roman"/>
          <w:lang w:val="sk-SK"/>
        </w:rPr>
        <w:t>o</w:t>
      </w:r>
      <w:r w:rsidRPr="00CC113B">
        <w:rPr>
          <w:rFonts w:cs="Times New Roman"/>
          <w:lang w:val="sk-SK"/>
        </w:rPr>
        <w:t>bce.</w:t>
      </w:r>
    </w:p>
    <w:p w:rsidR="003B5CFA" w:rsidRPr="00575E39" w:rsidRDefault="003B5CFA" w:rsidP="00E832E4">
      <w:pPr>
        <w:pStyle w:val="CorporateL3"/>
        <w:rPr>
          <w:rFonts w:cs="Times New Roman"/>
          <w:b/>
          <w:lang w:val="sk-SK"/>
        </w:rPr>
      </w:pPr>
      <w:r w:rsidRPr="00575E39">
        <w:rPr>
          <w:rFonts w:cs="Times New Roman"/>
          <w:lang w:val="sk-SK"/>
        </w:rPr>
        <w:lastRenderedPageBreak/>
        <w:t xml:space="preserve">Nariadenie ďalej upravuje práva a povinnosti pôvodcov a držiteľov komunálneho odpadu, povinnosti správcu nehnuteľnosti, povinnosti právnickej osoby a fyzickej osoby podnikajúcej na území </w:t>
      </w:r>
      <w:r w:rsidR="001F4003">
        <w:rPr>
          <w:rFonts w:cs="Times New Roman"/>
          <w:lang w:val="sk-SK"/>
        </w:rPr>
        <w:t>o</w:t>
      </w:r>
      <w:r w:rsidRPr="00575E39">
        <w:rPr>
          <w:rFonts w:cs="Times New Roman"/>
          <w:lang w:val="sk-SK"/>
        </w:rPr>
        <w:t>bce a povinnosti organizácie zodpovednosti výrobcov, výrobcov, k</w:t>
      </w:r>
      <w:r w:rsidR="001F4003">
        <w:rPr>
          <w:rFonts w:cs="Times New Roman"/>
          <w:lang w:val="sk-SK"/>
        </w:rPr>
        <w:t>torí si plnia povinnosti podľa z</w:t>
      </w:r>
      <w:r w:rsidRPr="00575E39">
        <w:rPr>
          <w:rFonts w:cs="Times New Roman"/>
          <w:lang w:val="sk-SK"/>
        </w:rPr>
        <w:t>ákona o odpadoch vo vzťahu k vyhrade</w:t>
      </w:r>
      <w:r w:rsidR="0004366A" w:rsidRPr="00575E39">
        <w:rPr>
          <w:rFonts w:cs="Times New Roman"/>
          <w:lang w:val="sk-SK"/>
        </w:rPr>
        <w:t>nému prúdu odpadov individuálne,</w:t>
      </w:r>
      <w:r w:rsidRPr="00575E39">
        <w:rPr>
          <w:rFonts w:cs="Times New Roman"/>
          <w:lang w:val="sk-SK"/>
        </w:rPr>
        <w:t xml:space="preserve"> tretej osoby</w:t>
      </w:r>
      <w:r w:rsidR="001F4003">
        <w:rPr>
          <w:rFonts w:cs="Times New Roman"/>
          <w:lang w:val="sk-SK"/>
        </w:rPr>
        <w:t xml:space="preserve"> podľa § 44 z</w:t>
      </w:r>
      <w:r w:rsidR="000A4044" w:rsidRPr="00575E39">
        <w:rPr>
          <w:rFonts w:cs="Times New Roman"/>
          <w:lang w:val="sk-SK"/>
        </w:rPr>
        <w:t>ákona o odpadoch</w:t>
      </w:r>
      <w:r w:rsidRPr="00575E39">
        <w:rPr>
          <w:rFonts w:cs="Times New Roman"/>
          <w:lang w:val="sk-SK"/>
        </w:rPr>
        <w:t xml:space="preserve"> a osoby oprávnenej na na</w:t>
      </w:r>
      <w:r w:rsidR="00D93057" w:rsidRPr="00575E39">
        <w:rPr>
          <w:rFonts w:cs="Times New Roman"/>
          <w:lang w:val="sk-SK"/>
        </w:rPr>
        <w:t>kladanie s odpadmi, ktorá má s </w:t>
      </w:r>
      <w:r w:rsidR="001F4003">
        <w:rPr>
          <w:rFonts w:cs="Times New Roman"/>
          <w:lang w:val="sk-SK"/>
        </w:rPr>
        <w:t>o</w:t>
      </w:r>
      <w:r w:rsidRPr="00575E39">
        <w:rPr>
          <w:rFonts w:cs="Times New Roman"/>
          <w:lang w:val="sk-SK"/>
        </w:rPr>
        <w:t>bcou uzatvorenú zmluvu na vykonávanie niektorej z činností nakladania s odpadom.</w:t>
      </w:r>
    </w:p>
    <w:p w:rsidR="003B5CFA" w:rsidRPr="00575E39" w:rsidRDefault="003B5CFA" w:rsidP="00450958">
      <w:pPr>
        <w:pStyle w:val="CorporateL1"/>
        <w:ind w:left="0"/>
        <w:rPr>
          <w:rFonts w:cs="Times New Roman"/>
          <w:lang w:val="sk-SK"/>
        </w:rPr>
      </w:pPr>
    </w:p>
    <w:p w:rsidR="003B5CFA" w:rsidRPr="00575E39" w:rsidRDefault="003B5CFA" w:rsidP="002A36AC">
      <w:pPr>
        <w:pStyle w:val="CorporateL1-Text"/>
        <w:rPr>
          <w:rFonts w:cs="Times New Roman"/>
          <w:lang w:val="sk-SK"/>
        </w:rPr>
      </w:pPr>
      <w:r w:rsidRPr="00575E39">
        <w:rPr>
          <w:rFonts w:cs="Times New Roman"/>
          <w:lang w:val="sk-SK"/>
        </w:rPr>
        <w:t>Vymedzenie základných pojmov</w:t>
      </w:r>
    </w:p>
    <w:p w:rsidR="004C1B2D" w:rsidRPr="00575E39" w:rsidRDefault="004C1B2D" w:rsidP="001626D3">
      <w:pPr>
        <w:pStyle w:val="CorporateL2"/>
        <w:rPr>
          <w:rFonts w:cs="Times New Roman"/>
          <w:lang w:val="sk-SK"/>
        </w:rPr>
      </w:pPr>
      <w:r w:rsidRPr="00575E39">
        <w:rPr>
          <w:rFonts w:cs="Times New Roman"/>
          <w:lang w:val="sk-SK"/>
        </w:rPr>
        <w:t xml:space="preserve">Na účely </w:t>
      </w:r>
      <w:r w:rsidR="001C1C49">
        <w:rPr>
          <w:rFonts w:cs="Times New Roman"/>
          <w:lang w:val="sk-SK"/>
        </w:rPr>
        <w:t>n</w:t>
      </w:r>
      <w:r w:rsidRPr="00575E39">
        <w:rPr>
          <w:rFonts w:cs="Times New Roman"/>
          <w:lang w:val="sk-SK"/>
        </w:rPr>
        <w:t xml:space="preserve">ariadenia sa rozumie: </w:t>
      </w:r>
    </w:p>
    <w:p w:rsidR="001626D3" w:rsidRPr="00575E39" w:rsidRDefault="006D125E" w:rsidP="004C1B2D">
      <w:pPr>
        <w:pStyle w:val="CorporateL3"/>
        <w:rPr>
          <w:rFonts w:cs="Times New Roman"/>
          <w:lang w:val="sk-SK"/>
        </w:rPr>
      </w:pPr>
      <w:r w:rsidRPr="00575E39">
        <w:rPr>
          <w:rFonts w:cs="Times New Roman"/>
          <w:b/>
          <w:lang w:val="sk-SK"/>
        </w:rPr>
        <w:t>b</w:t>
      </w:r>
      <w:r w:rsidR="004C1B2D" w:rsidRPr="00575E39">
        <w:rPr>
          <w:rFonts w:cs="Times New Roman"/>
          <w:b/>
          <w:lang w:val="sk-SK"/>
        </w:rPr>
        <w:t>iologicky rozložiteľným</w:t>
      </w:r>
      <w:r w:rsidR="001626D3" w:rsidRPr="00575E39">
        <w:rPr>
          <w:rFonts w:cs="Times New Roman"/>
          <w:b/>
          <w:lang w:val="sk-SK"/>
        </w:rPr>
        <w:t xml:space="preserve"> komunáln</w:t>
      </w:r>
      <w:r w:rsidR="004C1B2D" w:rsidRPr="00575E39">
        <w:rPr>
          <w:rFonts w:cs="Times New Roman"/>
          <w:b/>
          <w:lang w:val="sk-SK"/>
        </w:rPr>
        <w:t>ym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 xml:space="preserve">- </w:t>
      </w:r>
      <w:r w:rsidR="001626D3" w:rsidRPr="00575E39">
        <w:rPr>
          <w:rFonts w:cs="Times New Roman"/>
          <w:lang w:val="sk-SK"/>
        </w:rPr>
        <w:t xml:space="preserve">všetky druhy biologicky rozložiteľných odpadov, ktoré je možné zaradiť do skupiny </w:t>
      </w:r>
      <w:r w:rsidR="000A4044" w:rsidRPr="00575E39">
        <w:rPr>
          <w:rFonts w:cs="Times New Roman"/>
          <w:lang w:val="sk-SK"/>
        </w:rPr>
        <w:t>k</w:t>
      </w:r>
      <w:r w:rsidR="001626D3" w:rsidRPr="00575E39">
        <w:rPr>
          <w:rFonts w:cs="Times New Roman"/>
          <w:lang w:val="sk-SK"/>
        </w:rPr>
        <w:t>omunálne odpady</w:t>
      </w:r>
      <w:r w:rsidR="000A4044" w:rsidRPr="00575E39">
        <w:rPr>
          <w:rFonts w:cs="Times New Roman"/>
          <w:lang w:val="sk-SK"/>
        </w:rPr>
        <w:t xml:space="preserve"> podľa katalógu odpadov</w:t>
      </w:r>
      <w:r w:rsidR="001626D3" w:rsidRPr="00575E39">
        <w:rPr>
          <w:rFonts w:cs="Times New Roman"/>
          <w:lang w:val="sk-SK"/>
        </w:rPr>
        <w:t xml:space="preserve">. </w:t>
      </w:r>
    </w:p>
    <w:p w:rsidR="001626D3" w:rsidRPr="00575E39" w:rsidRDefault="006D125E" w:rsidP="004C1B2D">
      <w:pPr>
        <w:pStyle w:val="CorporateL3"/>
        <w:rPr>
          <w:rFonts w:cs="Times New Roman"/>
          <w:b/>
          <w:lang w:val="sk-SK"/>
        </w:rPr>
      </w:pPr>
      <w:r w:rsidRPr="00575E39">
        <w:rPr>
          <w:rFonts w:cs="Times New Roman"/>
          <w:b/>
          <w:lang w:val="sk-SK"/>
        </w:rPr>
        <w:t>b</w:t>
      </w:r>
      <w:r w:rsidR="001626D3" w:rsidRPr="00575E39">
        <w:rPr>
          <w:rFonts w:cs="Times New Roman"/>
          <w:b/>
          <w:lang w:val="sk-SK"/>
        </w:rPr>
        <w:t>iologicky rozložiteľný</w:t>
      </w:r>
      <w:r w:rsidR="004C1B2D" w:rsidRPr="00575E39">
        <w:rPr>
          <w:rFonts w:cs="Times New Roman"/>
          <w:b/>
          <w:lang w:val="sk-SK"/>
        </w:rPr>
        <w:t>m</w:t>
      </w:r>
      <w:r w:rsidR="001626D3" w:rsidRPr="00575E39">
        <w:rPr>
          <w:rFonts w:cs="Times New Roman"/>
          <w:b/>
          <w:lang w:val="sk-SK"/>
        </w:rPr>
        <w:t xml:space="preserve"> kuchynský</w:t>
      </w:r>
      <w:r w:rsidR="004C1B2D" w:rsidRPr="00575E39">
        <w:rPr>
          <w:rFonts w:cs="Times New Roman"/>
          <w:b/>
          <w:lang w:val="sk-SK"/>
        </w:rPr>
        <w:t>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b/>
          <w:lang w:val="sk-SK"/>
        </w:rPr>
        <w:t xml:space="preserve"> </w:t>
      </w:r>
      <w:r w:rsidR="004C1B2D" w:rsidRPr="00575E39">
        <w:rPr>
          <w:rFonts w:cs="Times New Roman"/>
          <w:b/>
          <w:lang w:val="sk-SK"/>
        </w:rPr>
        <w:t>-</w:t>
      </w:r>
      <w:r w:rsidR="001626D3" w:rsidRPr="00575E39">
        <w:rPr>
          <w:rFonts w:cs="Times New Roman"/>
          <w:lang w:val="sk-SK"/>
        </w:rPr>
        <w:t xml:space="preserve"> biologicky rozložiteľný kuchynský odpad, ktorého pôvodcom nie je fyzická osoba podnikateľ a právnická osoba, ktorá prevádzkuje zariadenie spoločného stravovania</w:t>
      </w:r>
    </w:p>
    <w:p w:rsidR="001626D3" w:rsidRPr="00575E39" w:rsidRDefault="006D125E" w:rsidP="004C1B2D">
      <w:pPr>
        <w:pStyle w:val="CorporateL3"/>
        <w:rPr>
          <w:rFonts w:cs="Times New Roman"/>
          <w:lang w:val="sk-SK"/>
        </w:rPr>
      </w:pPr>
      <w:r w:rsidRPr="00575E39">
        <w:rPr>
          <w:rFonts w:cs="Times New Roman"/>
          <w:b/>
          <w:lang w:val="sk-SK"/>
        </w:rPr>
        <w:t>d</w:t>
      </w:r>
      <w:r w:rsidR="001626D3" w:rsidRPr="00575E39">
        <w:rPr>
          <w:rFonts w:cs="Times New Roman"/>
          <w:b/>
          <w:lang w:val="sk-SK"/>
        </w:rPr>
        <w:t>robný</w:t>
      </w:r>
      <w:r w:rsidR="004C1B2D" w:rsidRPr="00575E39">
        <w:rPr>
          <w:rFonts w:cs="Times New Roman"/>
          <w:b/>
          <w:lang w:val="sk-SK"/>
        </w:rPr>
        <w:t>m</w:t>
      </w:r>
      <w:r w:rsidR="001626D3" w:rsidRPr="00575E39">
        <w:rPr>
          <w:rFonts w:cs="Times New Roman"/>
          <w:b/>
          <w:lang w:val="sk-SK"/>
        </w:rPr>
        <w:t xml:space="preserve"> stavebný</w:t>
      </w:r>
      <w:r w:rsidR="004C1B2D" w:rsidRPr="00575E39">
        <w:rPr>
          <w:rFonts w:cs="Times New Roman"/>
          <w:b/>
          <w:lang w:val="sk-SK"/>
        </w:rPr>
        <w:t>m</w:t>
      </w:r>
      <w:r w:rsidR="001626D3" w:rsidRPr="00575E39">
        <w:rPr>
          <w:rFonts w:cs="Times New Roman"/>
          <w:b/>
          <w:lang w:val="sk-SK"/>
        </w:rPr>
        <w:t xml:space="preserve"> odpad</w:t>
      </w:r>
      <w:r w:rsidR="004C1B2D" w:rsidRPr="00575E39">
        <w:rPr>
          <w:rFonts w:cs="Times New Roman"/>
          <w:b/>
          <w:lang w:val="sk-SK"/>
        </w:rPr>
        <w:t>om</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odpad z bežných udržiavacích prác vykonávaných fyzickou osobou alebo pre fyzickú osobu, za ktorý sa platí miestny poplatok drobné stavebné odpady.</w:t>
      </w:r>
    </w:p>
    <w:p w:rsidR="001626D3" w:rsidRPr="00575E39" w:rsidRDefault="006D125E" w:rsidP="004C1B2D">
      <w:pPr>
        <w:pStyle w:val="CorporateL3"/>
        <w:rPr>
          <w:rFonts w:cs="Times New Roman"/>
          <w:i/>
          <w:lang w:val="sk-SK"/>
        </w:rPr>
      </w:pPr>
      <w:proofErr w:type="spellStart"/>
      <w:r w:rsidRPr="00575E39">
        <w:rPr>
          <w:rFonts w:cs="Times New Roman"/>
          <w:b/>
          <w:lang w:val="sk-SK"/>
        </w:rPr>
        <w:t>e</w:t>
      </w:r>
      <w:r w:rsidR="001626D3" w:rsidRPr="00575E39">
        <w:rPr>
          <w:rFonts w:cs="Times New Roman"/>
          <w:b/>
          <w:lang w:val="sk-SK"/>
        </w:rPr>
        <w:t>lektroodpad</w:t>
      </w:r>
      <w:r w:rsidR="004C1B2D" w:rsidRPr="00575E39">
        <w:rPr>
          <w:rFonts w:cs="Times New Roman"/>
          <w:b/>
          <w:lang w:val="sk-SK"/>
        </w:rPr>
        <w:t>om</w:t>
      </w:r>
      <w:proofErr w:type="spellEnd"/>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elektrozariadenia, ktoré sú odpadom vrátane všetkých súčiastok, konštrukčných častí a spotrebných materiálov, ktoré sú súčasťou elektrozariadenia v čase, keď sa ho držiteľ zbavuje.</w:t>
      </w:r>
    </w:p>
    <w:p w:rsidR="001626D3" w:rsidRPr="00575E39" w:rsidRDefault="006D125E" w:rsidP="004C1B2D">
      <w:pPr>
        <w:pStyle w:val="CorporateL3"/>
        <w:rPr>
          <w:rFonts w:cs="Times New Roman"/>
          <w:i/>
          <w:lang w:val="sk-SK"/>
        </w:rPr>
      </w:pPr>
      <w:r w:rsidRPr="00575E39">
        <w:rPr>
          <w:rFonts w:cs="Times New Roman"/>
          <w:b/>
          <w:lang w:val="sk-SK"/>
        </w:rPr>
        <w:t>k</w:t>
      </w:r>
      <w:r w:rsidR="001626D3" w:rsidRPr="00575E39">
        <w:rPr>
          <w:rFonts w:cs="Times New Roman"/>
          <w:b/>
          <w:lang w:val="sk-SK"/>
        </w:rPr>
        <w:t>omunáln</w:t>
      </w:r>
      <w:r w:rsidR="004C1B2D" w:rsidRPr="00575E39">
        <w:rPr>
          <w:rFonts w:cs="Times New Roman"/>
          <w:b/>
          <w:lang w:val="sk-SK"/>
        </w:rPr>
        <w:t>ymi</w:t>
      </w:r>
      <w:r w:rsidR="001626D3" w:rsidRPr="00575E39">
        <w:rPr>
          <w:rFonts w:cs="Times New Roman"/>
          <w:b/>
          <w:lang w:val="sk-SK"/>
        </w:rPr>
        <w:t xml:space="preserve"> odpad</w:t>
      </w:r>
      <w:r w:rsidR="004C1B2D" w:rsidRPr="00575E39">
        <w:rPr>
          <w:rFonts w:cs="Times New Roman"/>
          <w:b/>
          <w:lang w:val="sk-SK"/>
        </w:rPr>
        <w:t>mi</w:t>
      </w:r>
      <w:r w:rsidR="001626D3" w:rsidRPr="00575E39">
        <w:rPr>
          <w:rFonts w:cs="Times New Roman"/>
          <w:lang w:val="sk-SK"/>
        </w:rPr>
        <w:t xml:space="preserve"> </w:t>
      </w:r>
      <w:r w:rsidR="004C1B2D" w:rsidRPr="00575E39">
        <w:rPr>
          <w:rFonts w:cs="Times New Roman"/>
          <w:b/>
          <w:lang w:val="sk-SK"/>
        </w:rPr>
        <w:t>-</w:t>
      </w:r>
      <w:r w:rsidR="001626D3" w:rsidRPr="00575E39">
        <w:rPr>
          <w:rFonts w:cs="Times New Roman"/>
          <w:lang w:val="sk-SK"/>
        </w:rPr>
        <w:t xml:space="preserve"> odpady z domácnosti vznikajúce na území </w:t>
      </w:r>
      <w:r w:rsidR="001F4003">
        <w:rPr>
          <w:rFonts w:cs="Times New Roman"/>
          <w:lang w:val="sk-SK"/>
        </w:rPr>
        <w:t>o</w:t>
      </w:r>
      <w:r w:rsidR="001626D3" w:rsidRPr="00575E39">
        <w:rPr>
          <w:rFonts w:cs="Times New Roman"/>
          <w:lang w:val="sk-SK"/>
        </w:rPr>
        <w:t xml:space="preserve">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alebo fyzickej osoby - podnikateľa; </w:t>
      </w:r>
    </w:p>
    <w:p w:rsidR="001626D3" w:rsidRPr="00575E39" w:rsidRDefault="006D125E" w:rsidP="004C1B2D">
      <w:pPr>
        <w:pStyle w:val="CorporateL3"/>
        <w:rPr>
          <w:rFonts w:cs="Times New Roman"/>
          <w:i/>
          <w:lang w:val="sk-SK"/>
        </w:rPr>
      </w:pPr>
      <w:r w:rsidRPr="00575E39">
        <w:rPr>
          <w:rFonts w:cs="Times New Roman"/>
          <w:b/>
          <w:lang w:val="sk-SK"/>
        </w:rPr>
        <w:t>o</w:t>
      </w:r>
      <w:r w:rsidR="001626D3" w:rsidRPr="00575E39">
        <w:rPr>
          <w:rFonts w:cs="Times New Roman"/>
          <w:b/>
          <w:lang w:val="sk-SK"/>
        </w:rPr>
        <w:t>právnen</w:t>
      </w:r>
      <w:r w:rsidR="004C1B2D" w:rsidRPr="00575E39">
        <w:rPr>
          <w:rFonts w:cs="Times New Roman"/>
          <w:b/>
          <w:lang w:val="sk-SK"/>
        </w:rPr>
        <w:t>ou</w:t>
      </w:r>
      <w:r w:rsidR="001626D3" w:rsidRPr="00575E39">
        <w:rPr>
          <w:rFonts w:cs="Times New Roman"/>
          <w:b/>
          <w:lang w:val="sk-SK"/>
        </w:rPr>
        <w:t xml:space="preserve"> osob</w:t>
      </w:r>
      <w:r w:rsidR="004C1B2D" w:rsidRPr="00575E39">
        <w:rPr>
          <w:rFonts w:cs="Times New Roman"/>
          <w:b/>
          <w:lang w:val="sk-SK"/>
        </w:rPr>
        <w:t>ou</w:t>
      </w:r>
      <w:r w:rsidR="001626D3" w:rsidRPr="00575E39">
        <w:rPr>
          <w:rFonts w:cs="Times New Roman"/>
          <w:lang w:val="sk-SK"/>
        </w:rPr>
        <w:t xml:space="preserve"> </w:t>
      </w:r>
      <w:r w:rsidRPr="00575E39">
        <w:rPr>
          <w:rFonts w:cs="Times New Roman"/>
          <w:b/>
          <w:lang w:val="sk-SK"/>
        </w:rPr>
        <w:t>-</w:t>
      </w:r>
      <w:r w:rsidR="001626D3" w:rsidRPr="00575E39">
        <w:rPr>
          <w:rFonts w:cs="Times New Roman"/>
          <w:lang w:val="sk-SK"/>
        </w:rPr>
        <w:t xml:space="preserve"> právnická alebo fyzická osoba - podnikateľ, ktorá má s </w:t>
      </w:r>
      <w:r w:rsidR="001C1C49">
        <w:rPr>
          <w:rFonts w:cs="Times New Roman"/>
          <w:lang w:val="sk-SK"/>
        </w:rPr>
        <w:t>o</w:t>
      </w:r>
      <w:r w:rsidR="001626D3" w:rsidRPr="00575E39">
        <w:rPr>
          <w:rFonts w:cs="Times New Roman"/>
          <w:lang w:val="sk-SK"/>
        </w:rPr>
        <w:t>bcou uzatvorenú zmluvu na nakladanie s komunálnym odpadom a/alebo drobným stavebným odpadom a zároveň má živnostenské oprávnenie a súhlasy príslušných orgánov štátnej správy na vykonávanie predmetných činností.</w:t>
      </w:r>
    </w:p>
    <w:p w:rsidR="001626D3" w:rsidRPr="00024CE3" w:rsidRDefault="001626D3" w:rsidP="004C1B2D">
      <w:pPr>
        <w:pStyle w:val="CorporateL3"/>
        <w:rPr>
          <w:rFonts w:cs="Times New Roman"/>
          <w:i/>
          <w:lang w:val="sk-SK"/>
        </w:rPr>
      </w:pPr>
      <w:r w:rsidRPr="00575E39">
        <w:rPr>
          <w:rFonts w:cs="Times New Roman"/>
          <w:b/>
          <w:lang w:val="sk-SK"/>
        </w:rPr>
        <w:t>OZV</w:t>
      </w:r>
      <w:r w:rsidRPr="00575E39">
        <w:rPr>
          <w:rFonts w:cs="Times New Roman"/>
          <w:lang w:val="sk-SK"/>
        </w:rPr>
        <w:t xml:space="preserve"> </w:t>
      </w:r>
      <w:r w:rsidR="006D125E" w:rsidRPr="00575E39">
        <w:rPr>
          <w:rFonts w:cs="Times New Roman"/>
          <w:b/>
          <w:lang w:val="sk-SK"/>
        </w:rPr>
        <w:t>-</w:t>
      </w:r>
      <w:r w:rsidRPr="00575E39">
        <w:rPr>
          <w:rFonts w:cs="Times New Roman"/>
          <w:lang w:val="sk-SK"/>
        </w:rPr>
        <w:t xml:space="preserve"> organizácia zodpovednosti výrobcov so sídlom v Slovenskej republike, ktorej </w:t>
      </w:r>
      <w:r w:rsidR="001F4003">
        <w:rPr>
          <w:rFonts w:cs="Times New Roman"/>
          <w:lang w:val="sk-SK"/>
        </w:rPr>
        <w:t>bola udelená autorizácia podľa z</w:t>
      </w:r>
      <w:r w:rsidRPr="00575E39">
        <w:rPr>
          <w:rFonts w:cs="Times New Roman"/>
          <w:lang w:val="sk-SK"/>
        </w:rPr>
        <w:t>ákona o odpadoch.</w:t>
      </w:r>
    </w:p>
    <w:p w:rsidR="00D77F96" w:rsidRPr="00575E39" w:rsidRDefault="00D77F96" w:rsidP="002874F1">
      <w:pPr>
        <w:pStyle w:val="CorporateL1"/>
        <w:ind w:left="0"/>
        <w:rPr>
          <w:rFonts w:cs="Times New Roman"/>
          <w:lang w:val="sk-SK"/>
        </w:rPr>
      </w:pPr>
      <w:r w:rsidRPr="00575E39">
        <w:rPr>
          <w:rFonts w:cs="Times New Roman"/>
          <w:lang w:val="sk-SK"/>
        </w:rPr>
        <w:t xml:space="preserve">  </w:t>
      </w:r>
      <w:r w:rsidR="006D125E" w:rsidRPr="00575E39">
        <w:rPr>
          <w:rFonts w:cs="Times New Roman"/>
          <w:lang w:val="sk-SK"/>
        </w:rPr>
        <w:t xml:space="preserve"> </w:t>
      </w:r>
    </w:p>
    <w:p w:rsidR="00D77F96" w:rsidRPr="00575E39" w:rsidRDefault="00D77F96" w:rsidP="002A36AC">
      <w:pPr>
        <w:pStyle w:val="CorporateL1-Text"/>
        <w:rPr>
          <w:rFonts w:cs="Times New Roman"/>
          <w:lang w:val="sk-SK"/>
        </w:rPr>
      </w:pPr>
      <w:r w:rsidRPr="00575E39">
        <w:rPr>
          <w:rFonts w:cs="Times New Roman"/>
          <w:lang w:val="sk-SK"/>
        </w:rPr>
        <w:t>Práva a povinnosti Obce</w:t>
      </w:r>
    </w:p>
    <w:p w:rsidR="00D77F96" w:rsidRPr="00575E39" w:rsidRDefault="00D77F96" w:rsidP="00E832E4">
      <w:pPr>
        <w:pStyle w:val="CorporateL2"/>
        <w:rPr>
          <w:rFonts w:cs="Times New Roman"/>
          <w:lang w:val="sk-SK"/>
        </w:rPr>
      </w:pPr>
      <w:bookmarkStart w:id="0" w:name="_Ref370066599"/>
      <w:r w:rsidRPr="00575E39">
        <w:rPr>
          <w:rFonts w:cs="Times New Roman"/>
          <w:lang w:val="sk-SK"/>
        </w:rPr>
        <w:t xml:space="preserve">Za nakladanie s </w:t>
      </w:r>
      <w:r w:rsidR="00432116" w:rsidRPr="00575E39">
        <w:rPr>
          <w:rFonts w:cs="Times New Roman"/>
          <w:lang w:val="sk-SK"/>
        </w:rPr>
        <w:t>k</w:t>
      </w:r>
      <w:r w:rsidRPr="00575E39">
        <w:rPr>
          <w:rFonts w:cs="Times New Roman"/>
          <w:lang w:val="sk-SK"/>
        </w:rPr>
        <w:t xml:space="preserve">omunálnym odpadom, ktorý vznikol na území </w:t>
      </w:r>
      <w:r w:rsidR="001F4003">
        <w:rPr>
          <w:rFonts w:cs="Times New Roman"/>
          <w:lang w:val="sk-SK"/>
        </w:rPr>
        <w:t>o</w:t>
      </w:r>
      <w:r w:rsidRPr="00575E39">
        <w:rPr>
          <w:rFonts w:cs="Times New Roman"/>
          <w:lang w:val="sk-SK"/>
        </w:rPr>
        <w:t xml:space="preserve">bce a s </w:t>
      </w:r>
      <w:r w:rsidR="00432116" w:rsidRPr="00575E39">
        <w:rPr>
          <w:rFonts w:cs="Times New Roman"/>
          <w:lang w:val="sk-SK"/>
        </w:rPr>
        <w:t>d</w:t>
      </w:r>
      <w:r w:rsidRPr="00575E39">
        <w:rPr>
          <w:rFonts w:cs="Times New Roman"/>
          <w:lang w:val="sk-SK"/>
        </w:rPr>
        <w:t xml:space="preserve">robnými stavebnými odpadmi, ktoré vznikli na území </w:t>
      </w:r>
      <w:r w:rsidR="001F4003">
        <w:rPr>
          <w:rFonts w:cs="Times New Roman"/>
          <w:lang w:val="sk-SK"/>
        </w:rPr>
        <w:t>o</w:t>
      </w:r>
      <w:r w:rsidRPr="00575E39">
        <w:rPr>
          <w:rFonts w:cs="Times New Roman"/>
          <w:lang w:val="sk-SK"/>
        </w:rPr>
        <w:t xml:space="preserve">bce, zodpovedá </w:t>
      </w:r>
      <w:r w:rsidR="001F4003">
        <w:rPr>
          <w:rFonts w:cs="Times New Roman"/>
          <w:lang w:val="sk-SK"/>
        </w:rPr>
        <w:t>o</w:t>
      </w:r>
      <w:r w:rsidRPr="00575E39">
        <w:rPr>
          <w:rFonts w:cs="Times New Roman"/>
          <w:lang w:val="sk-SK"/>
        </w:rPr>
        <w:t xml:space="preserve">bec s výnimkami, ktoré </w:t>
      </w:r>
      <w:r w:rsidR="001F4003">
        <w:rPr>
          <w:rFonts w:cs="Times New Roman"/>
          <w:lang w:val="sk-SK"/>
        </w:rPr>
        <w:t>ustanovuje z</w:t>
      </w:r>
      <w:r w:rsidRPr="00575E39">
        <w:rPr>
          <w:rFonts w:cs="Times New Roman"/>
          <w:lang w:val="sk-SK"/>
        </w:rPr>
        <w:t>ákon o odpadoch.</w:t>
      </w:r>
      <w:bookmarkEnd w:id="0"/>
    </w:p>
    <w:p w:rsidR="00D77F96" w:rsidRPr="00575E39" w:rsidRDefault="00D77F96" w:rsidP="00E832E4">
      <w:pPr>
        <w:pStyle w:val="CorporateL2"/>
        <w:rPr>
          <w:rFonts w:cs="Times New Roman"/>
          <w:lang w:val="sk-SK"/>
        </w:rPr>
      </w:pPr>
      <w:r w:rsidRPr="00575E39">
        <w:rPr>
          <w:rFonts w:cs="Times New Roman"/>
          <w:lang w:val="sk-SK"/>
        </w:rPr>
        <w:lastRenderedPageBreak/>
        <w:t xml:space="preserve">Na  území  </w:t>
      </w:r>
      <w:r w:rsidR="001F4003">
        <w:rPr>
          <w:rFonts w:cs="Times New Roman"/>
          <w:lang w:val="sk-SK"/>
        </w:rPr>
        <w:t>o</w:t>
      </w:r>
      <w:r w:rsidRPr="00575E39">
        <w:rPr>
          <w:rFonts w:cs="Times New Roman"/>
          <w:lang w:val="sk-SK"/>
        </w:rPr>
        <w:t xml:space="preserve">bce  môže  podnikať  v oblasti  nakladania  s komunálnym odpadom a drobnými stavebnými odpadmi </w:t>
      </w:r>
      <w:r w:rsidR="001626D3" w:rsidRPr="00575E39">
        <w:rPr>
          <w:rFonts w:cs="Times New Roman"/>
          <w:lang w:val="sk-SK"/>
        </w:rPr>
        <w:t xml:space="preserve">iba </w:t>
      </w:r>
      <w:r w:rsidR="001F4003">
        <w:rPr>
          <w:rFonts w:cs="Times New Roman"/>
          <w:lang w:val="sk-SK"/>
        </w:rPr>
        <w:t>o</w:t>
      </w:r>
      <w:r w:rsidRPr="00575E39">
        <w:rPr>
          <w:rFonts w:cs="Times New Roman"/>
          <w:lang w:val="sk-SK"/>
        </w:rPr>
        <w:t>právnená osoba.</w:t>
      </w:r>
    </w:p>
    <w:p w:rsidR="00D77F96" w:rsidRPr="00575E39" w:rsidRDefault="00D77F96" w:rsidP="00E832E4">
      <w:pPr>
        <w:pStyle w:val="CorporateL2"/>
        <w:rPr>
          <w:rFonts w:cs="Times New Roman"/>
          <w:lang w:val="sk-SK"/>
        </w:rPr>
      </w:pPr>
      <w:r w:rsidRPr="00575E39">
        <w:rPr>
          <w:rFonts w:cs="Times New Roman"/>
          <w:lang w:val="sk-SK"/>
        </w:rPr>
        <w:t xml:space="preserve">Výber osoby oprávnenej na nakladanie s komunálnymi odpadmi pre všetky druhy komunálnych odpadov a drobných stavebných odpadov spadá výlučne do pôsobnosti </w:t>
      </w:r>
      <w:r w:rsidR="001F4003">
        <w:rPr>
          <w:rFonts w:cs="Times New Roman"/>
          <w:lang w:val="sk-SK"/>
        </w:rPr>
        <w:t>o</w:t>
      </w:r>
      <w:r w:rsidRPr="00575E39">
        <w:rPr>
          <w:rFonts w:cs="Times New Roman"/>
          <w:lang w:val="sk-SK"/>
        </w:rPr>
        <w:t>bce a </w:t>
      </w:r>
      <w:r w:rsidR="001F4003">
        <w:rPr>
          <w:rFonts w:cs="Times New Roman"/>
          <w:lang w:val="sk-SK"/>
        </w:rPr>
        <w:t>o</w:t>
      </w:r>
      <w:r w:rsidRPr="00575E39">
        <w:rPr>
          <w:rFonts w:cs="Times New Roman"/>
          <w:lang w:val="sk-SK"/>
        </w:rPr>
        <w:t xml:space="preserve">bec rozhoduje o výbere oprávnenej osoby, s ktorou </w:t>
      </w:r>
      <w:r w:rsidR="001F4003">
        <w:rPr>
          <w:rFonts w:cs="Times New Roman"/>
          <w:lang w:val="sk-SK"/>
        </w:rPr>
        <w:t>o</w:t>
      </w:r>
      <w:r w:rsidRPr="00575E39">
        <w:rPr>
          <w:rFonts w:cs="Times New Roman"/>
          <w:lang w:val="sk-SK"/>
        </w:rPr>
        <w:t>bec uzatvorí zmluvu na nakladanie s komunálnymi odpadmi a drobnými stavebnými odpadmi, za ktoré zodpovedá.</w:t>
      </w:r>
    </w:p>
    <w:p w:rsidR="00D77F96" w:rsidRPr="001A4F92" w:rsidRDefault="00D77F96" w:rsidP="00E832E4">
      <w:pPr>
        <w:pStyle w:val="CorporateL2"/>
        <w:rPr>
          <w:rFonts w:cs="Times New Roman"/>
          <w:b/>
          <w:lang w:val="sk-SK"/>
        </w:rPr>
      </w:pPr>
      <w:r w:rsidRPr="001A4F92">
        <w:rPr>
          <w:rFonts w:cs="Times New Roman"/>
          <w:b/>
          <w:lang w:val="sk-SK"/>
        </w:rPr>
        <w:t>Obec zavedením vhodného systému zberu a prepravy odpadov</w:t>
      </w:r>
    </w:p>
    <w:p w:rsidR="00D77F96" w:rsidRPr="00575E39" w:rsidRDefault="00D77F96" w:rsidP="00E832E4">
      <w:pPr>
        <w:pStyle w:val="CorporateL3"/>
        <w:rPr>
          <w:rFonts w:cs="Times New Roman"/>
          <w:lang w:val="sk-SK"/>
        </w:rPr>
      </w:pPr>
      <w:r w:rsidRPr="00575E39">
        <w:rPr>
          <w:rFonts w:cs="Times New Roman"/>
          <w:lang w:val="sk-SK"/>
        </w:rPr>
        <w:t xml:space="preserve">zabezpečuje a umožňuje zber a prepravu zmesového komunálneho odpadu vznikajúceho na jej území na účely </w:t>
      </w:r>
      <w:r w:rsidR="00EF7CE9" w:rsidRPr="00575E39">
        <w:rPr>
          <w:rFonts w:cs="Times New Roman"/>
          <w:lang w:val="sk-SK"/>
        </w:rPr>
        <w:t>jeho</w:t>
      </w:r>
      <w:r w:rsidRPr="00575E39">
        <w:rPr>
          <w:rFonts w:cs="Times New Roman"/>
          <w:lang w:val="sk-SK"/>
        </w:rPr>
        <w:t xml:space="preserve"> zhodnotenia </w:t>
      </w:r>
      <w:r w:rsidR="001F4003">
        <w:rPr>
          <w:rFonts w:cs="Times New Roman"/>
          <w:lang w:val="sk-SK"/>
        </w:rPr>
        <w:t>alebo zneškodnenia v súlade so z</w:t>
      </w:r>
      <w:r w:rsidRPr="00575E39">
        <w:rPr>
          <w:rFonts w:cs="Times New Roman"/>
          <w:lang w:val="sk-SK"/>
        </w:rPr>
        <w:t xml:space="preserve">ákonom o odpadoch vrátane zabezpečenia zberných nádob zodpovedajúcich systému zberu zmesového komunálneho odpadu v </w:t>
      </w:r>
      <w:r w:rsidR="001F4003">
        <w:rPr>
          <w:rFonts w:cs="Times New Roman"/>
          <w:lang w:val="sk-SK"/>
        </w:rPr>
        <w:t>o</w:t>
      </w:r>
      <w:r w:rsidRPr="00575E39">
        <w:rPr>
          <w:rFonts w:cs="Times New Roman"/>
          <w:lang w:val="sk-SK"/>
        </w:rPr>
        <w:t>bci,</w:t>
      </w:r>
    </w:p>
    <w:p w:rsidR="00D77F96" w:rsidRPr="00575E39" w:rsidRDefault="00D77F96" w:rsidP="00E832E4">
      <w:pPr>
        <w:pStyle w:val="CorporateL3"/>
        <w:rPr>
          <w:rFonts w:cs="Times New Roman"/>
          <w:lang w:val="sk-SK"/>
        </w:rPr>
      </w:pPr>
      <w:r w:rsidRPr="00575E39">
        <w:rPr>
          <w:rFonts w:cs="Times New Roman"/>
          <w:lang w:val="sk-SK"/>
        </w:rPr>
        <w:t>zabezpečuje zavedenie a vykonávanie triedeného zberu</w:t>
      </w:r>
    </w:p>
    <w:p w:rsidR="00D77F96" w:rsidRPr="00CC113B" w:rsidRDefault="00D77F96" w:rsidP="00E832E4">
      <w:pPr>
        <w:pStyle w:val="CorporateL4"/>
        <w:rPr>
          <w:rFonts w:cs="Times New Roman"/>
          <w:lang w:val="sk-SK"/>
        </w:rPr>
      </w:pPr>
      <w:r w:rsidRPr="00CC113B">
        <w:rPr>
          <w:rFonts w:cs="Times New Roman"/>
          <w:lang w:val="sk-SK"/>
        </w:rPr>
        <w:t>jedlých olejov a tukov a</w:t>
      </w:r>
    </w:p>
    <w:p w:rsidR="00D77F96" w:rsidRPr="00CC113B" w:rsidRDefault="00D77F96" w:rsidP="00E832E4">
      <w:pPr>
        <w:pStyle w:val="CorporateL4"/>
        <w:rPr>
          <w:rFonts w:cs="Times New Roman"/>
          <w:lang w:val="sk-SK"/>
        </w:rPr>
      </w:pPr>
      <w:r w:rsidRPr="00CC113B">
        <w:rPr>
          <w:rFonts w:cs="Times New Roman"/>
          <w:lang w:val="sk-SK"/>
        </w:rPr>
        <w:t>biologicky rozložiteľných odpadov zo</w:t>
      </w:r>
      <w:r w:rsidR="00EF7CE9" w:rsidRPr="00CC113B">
        <w:rPr>
          <w:rFonts w:cs="Times New Roman"/>
          <w:lang w:val="sk-SK"/>
        </w:rPr>
        <w:t xml:space="preserve"> zelene</w:t>
      </w:r>
      <w:r w:rsidR="008D5CFA" w:rsidRPr="00CC113B">
        <w:rPr>
          <w:rFonts w:cs="Times New Roman"/>
          <w:lang w:val="sk-SK"/>
        </w:rPr>
        <w:t>,</w:t>
      </w:r>
    </w:p>
    <w:p w:rsidR="00D77F96" w:rsidRPr="00575E39" w:rsidRDefault="00D77F96" w:rsidP="00E832E4">
      <w:pPr>
        <w:pStyle w:val="CorporateL3"/>
        <w:rPr>
          <w:rFonts w:cs="Times New Roman"/>
          <w:lang w:val="sk-SK"/>
        </w:rPr>
      </w:pPr>
      <w:r w:rsidRPr="00575E39">
        <w:rPr>
          <w:rFonts w:cs="Times New Roman"/>
          <w:lang w:val="sk-SK"/>
        </w:rPr>
        <w:t>zabezpečuje a vykonáva triedený zber komunálnych odpadov pre papier, plasty, kovy a</w:t>
      </w:r>
      <w:r w:rsidR="00450958">
        <w:rPr>
          <w:rFonts w:cs="Times New Roman"/>
          <w:lang w:val="sk-SK"/>
        </w:rPr>
        <w:t> </w:t>
      </w:r>
      <w:r w:rsidRPr="00575E39">
        <w:rPr>
          <w:rFonts w:cs="Times New Roman"/>
          <w:lang w:val="sk-SK"/>
        </w:rPr>
        <w:t>sklo</w:t>
      </w:r>
      <w:r w:rsidR="00450958">
        <w:rPr>
          <w:rFonts w:cs="Times New Roman"/>
          <w:lang w:val="sk-SK"/>
        </w:rPr>
        <w:t>.</w:t>
      </w:r>
    </w:p>
    <w:p w:rsidR="00D77F96" w:rsidRPr="00575E39" w:rsidRDefault="00D77F96" w:rsidP="00E832E4">
      <w:pPr>
        <w:pStyle w:val="CorporateL3"/>
        <w:rPr>
          <w:rFonts w:cs="Times New Roman"/>
          <w:lang w:val="sk-SK"/>
        </w:rPr>
      </w:pPr>
      <w:r w:rsidRPr="00575E39">
        <w:rPr>
          <w:rFonts w:cs="Times New Roman"/>
          <w:lang w:val="sk-SK"/>
        </w:rPr>
        <w:t xml:space="preserve">umožňuje výrobcovi elektrozariadení a výrobcovi prenosných batérií a akumulátorov, </w:t>
      </w:r>
      <w:r w:rsidR="00EF7CE9" w:rsidRPr="00575E39">
        <w:rPr>
          <w:rFonts w:cs="Times New Roman"/>
          <w:lang w:val="sk-SK"/>
        </w:rPr>
        <w:t>t</w:t>
      </w:r>
      <w:r w:rsidRPr="00575E39">
        <w:rPr>
          <w:rFonts w:cs="Times New Roman"/>
          <w:lang w:val="sk-SK"/>
        </w:rPr>
        <w:t xml:space="preserve">retej osobe alebo príslušnej OZV pre daný vyhradený prúd odpadu na ich náklady zaviesť a prevádzkovať na jej území systém oddeleného zberu </w:t>
      </w:r>
      <w:proofErr w:type="spellStart"/>
      <w:r w:rsidRPr="00575E39">
        <w:rPr>
          <w:rFonts w:cs="Times New Roman"/>
          <w:lang w:val="sk-SK"/>
        </w:rPr>
        <w:t>elektroodpadu</w:t>
      </w:r>
      <w:proofErr w:type="spellEnd"/>
      <w:r w:rsidRPr="00575E39">
        <w:rPr>
          <w:rFonts w:cs="Times New Roman"/>
          <w:lang w:val="sk-SK"/>
        </w:rPr>
        <w:t xml:space="preserve"> z domácností a použitých prenosných batérií a akumulátorov a užívať v rozsahu potrebnom na tento účel existujúce zariadenia na zber komunálnych odpadov,</w:t>
      </w:r>
    </w:p>
    <w:p w:rsidR="00D77F96" w:rsidRPr="00575E39" w:rsidRDefault="00D77F96" w:rsidP="00E832E4">
      <w:pPr>
        <w:pStyle w:val="CorporateL3"/>
        <w:rPr>
          <w:rFonts w:cs="Times New Roman"/>
          <w:lang w:val="sk-SK"/>
        </w:rPr>
      </w:pPr>
      <w:r w:rsidRPr="00575E39">
        <w:rPr>
          <w:rFonts w:cs="Times New Roman"/>
          <w:lang w:val="sk-SK"/>
        </w:rPr>
        <w:t xml:space="preserve">umožňuje OZV pre obaly, s ktorou má </w:t>
      </w:r>
      <w:r w:rsidR="001F4003">
        <w:rPr>
          <w:rFonts w:cs="Times New Roman"/>
          <w:lang w:val="sk-SK"/>
        </w:rPr>
        <w:t>o</w:t>
      </w:r>
      <w:r w:rsidRPr="00575E39">
        <w:rPr>
          <w:rFonts w:cs="Times New Roman"/>
          <w:lang w:val="sk-SK"/>
        </w:rPr>
        <w:t>bec uzatvorenú zmluvu, na náklady OZV, zber vytriedených zložiek komunálnych odpadov, na ktoré sa uplatňuje rozšíre</w:t>
      </w:r>
      <w:r w:rsidR="001F4003">
        <w:rPr>
          <w:rFonts w:cs="Times New Roman"/>
          <w:lang w:val="sk-SK"/>
        </w:rPr>
        <w:t>ná zodpovednosť výrobcov podľa z</w:t>
      </w:r>
      <w:r w:rsidRPr="00575E39">
        <w:rPr>
          <w:rFonts w:cs="Times New Roman"/>
          <w:lang w:val="sk-SK"/>
        </w:rPr>
        <w:t>ákona o odpadoch a</w:t>
      </w:r>
    </w:p>
    <w:p w:rsidR="00D77F96" w:rsidRPr="00575E39" w:rsidRDefault="00D77F96" w:rsidP="00E832E4">
      <w:pPr>
        <w:pStyle w:val="CorporateL3"/>
        <w:rPr>
          <w:rFonts w:cs="Times New Roman"/>
          <w:lang w:val="sk-SK"/>
        </w:rPr>
      </w:pPr>
      <w:r w:rsidRPr="00575E39">
        <w:rPr>
          <w:rFonts w:cs="Times New Roman"/>
          <w:lang w:val="sk-SK"/>
        </w:rPr>
        <w:t>zabezpečuje podľa potreby, najmenej dvakrát do roka zber a prepravu objemných odpadov a oddelene vytriedených odpadov z domácností s obsahom škodlivín na účely ich zhodnotenia alebo zneškodnenia.</w:t>
      </w:r>
    </w:p>
    <w:p w:rsidR="00D77F96" w:rsidRPr="00575E39" w:rsidRDefault="00D77F96" w:rsidP="00E832E4">
      <w:pPr>
        <w:pStyle w:val="CorporateL2"/>
        <w:rPr>
          <w:rFonts w:cs="Times New Roman"/>
          <w:lang w:val="sk-SK"/>
        </w:rPr>
      </w:pPr>
      <w:r w:rsidRPr="00575E39">
        <w:rPr>
          <w:rFonts w:cs="Times New Roman"/>
          <w:lang w:val="sk-SK"/>
        </w:rPr>
        <w:t xml:space="preserve">Obec určuje počet a objem zberných nádob, interval odvozu vyzbieraných odpadov a stanovištia zberných nádob alebo vriec na zmesový komunálny odpad a triedené zložky komunálnych odpadov, t.j. </w:t>
      </w:r>
      <w:r w:rsidR="00450958">
        <w:rPr>
          <w:rFonts w:cs="Times New Roman"/>
          <w:lang w:val="sk-SK"/>
        </w:rPr>
        <w:t>papier, plasty, kovy a sklo</w:t>
      </w:r>
      <w:r w:rsidRPr="00575E39">
        <w:rPr>
          <w:rFonts w:cs="Times New Roman"/>
          <w:lang w:val="sk-SK"/>
        </w:rPr>
        <w:t>.</w:t>
      </w:r>
    </w:p>
    <w:p w:rsidR="00D77F96" w:rsidRPr="00575E39" w:rsidRDefault="00D77F96" w:rsidP="00E832E4">
      <w:pPr>
        <w:pStyle w:val="CorporateL2"/>
        <w:rPr>
          <w:rFonts w:cs="Times New Roman"/>
          <w:lang w:val="sk-SK"/>
        </w:rPr>
      </w:pPr>
      <w:r w:rsidRPr="00575E39">
        <w:rPr>
          <w:rFonts w:cs="Times New Roman"/>
          <w:lang w:val="sk-SK"/>
        </w:rPr>
        <w:t xml:space="preserve">Obec na svojom webovom sídle (internetovej stránke) </w:t>
      </w:r>
      <w:proofErr w:type="spellStart"/>
      <w:r w:rsidR="00450958">
        <w:rPr>
          <w:rFonts w:cs="Times New Roman"/>
          <w:lang w:val="sk-SK"/>
        </w:rPr>
        <w:t>www.obecpravotice.sk</w:t>
      </w:r>
      <w:proofErr w:type="spellEnd"/>
      <w:r w:rsidRPr="00575E39">
        <w:rPr>
          <w:rFonts w:cs="Times New Roman"/>
          <w:lang w:val="sk-SK"/>
        </w:rPr>
        <w:t xml:space="preserve"> zverejní do 10 dní odo dňa účinnosti </w:t>
      </w:r>
      <w:r w:rsidR="001C1C49">
        <w:rPr>
          <w:rFonts w:cs="Times New Roman"/>
          <w:lang w:val="sk-SK"/>
        </w:rPr>
        <w:t>n</w:t>
      </w:r>
      <w:r w:rsidRPr="00575E39">
        <w:rPr>
          <w:rFonts w:cs="Times New Roman"/>
          <w:lang w:val="sk-SK"/>
        </w:rPr>
        <w:t xml:space="preserve">ariadenia </w:t>
      </w:r>
      <w:r w:rsidR="00EF7CE9" w:rsidRPr="00575E39">
        <w:rPr>
          <w:rFonts w:cs="Times New Roman"/>
          <w:lang w:val="sk-SK"/>
        </w:rPr>
        <w:t>h</w:t>
      </w:r>
      <w:r w:rsidRPr="00575E39">
        <w:rPr>
          <w:rFonts w:cs="Times New Roman"/>
          <w:lang w:val="sk-SK"/>
        </w:rPr>
        <w:t>armonogram vývozu.</w:t>
      </w:r>
    </w:p>
    <w:p w:rsidR="00D77F96" w:rsidRPr="00CC113B" w:rsidRDefault="00D77F96" w:rsidP="00E832E4">
      <w:pPr>
        <w:pStyle w:val="CorporateL2"/>
        <w:rPr>
          <w:rFonts w:cs="Times New Roman"/>
          <w:lang w:val="sk-SK"/>
        </w:rPr>
      </w:pPr>
      <w:r w:rsidRPr="00CC113B">
        <w:rPr>
          <w:rFonts w:cs="Times New Roman"/>
          <w:lang w:val="sk-SK"/>
        </w:rPr>
        <w:t xml:space="preserve">Obec na svojom území nezavádza množstvový zber zmesového komunálneho odpadu a preto je povinná, na základe žiadosti zaviesť množstvový zber u takej právnickej osoby alebo fyzickej osoby - podnikateľa, ktorý preukáže, že množstvo ním vyprodukovaných komunálnych odpadov je presne merateľné a komunálne odpady sú </w:t>
      </w:r>
      <w:r w:rsidRPr="00CC113B">
        <w:rPr>
          <w:rFonts w:cs="Times New Roman"/>
          <w:lang w:val="sk-SK"/>
        </w:rPr>
        <w:lastRenderedPageBreak/>
        <w:t>až do ich odvozu vhodne zabezpečené pred stratou, odcudzením alebo iným nežiaducim únikom.</w:t>
      </w:r>
    </w:p>
    <w:p w:rsidR="00D77F96" w:rsidRPr="00575E39" w:rsidRDefault="00EF7CE9" w:rsidP="00E832E4">
      <w:pPr>
        <w:pStyle w:val="CorporateL2"/>
        <w:rPr>
          <w:rFonts w:cs="Times New Roman"/>
          <w:lang w:val="sk-SK"/>
        </w:rPr>
      </w:pPr>
      <w:r w:rsidRPr="00575E39">
        <w:rPr>
          <w:rFonts w:cs="Times New Roman"/>
          <w:lang w:val="sk-SK"/>
        </w:rPr>
        <w:t>A</w:t>
      </w:r>
      <w:r w:rsidR="00D77F96" w:rsidRPr="00575E39">
        <w:rPr>
          <w:rFonts w:cs="Times New Roman"/>
          <w:lang w:val="sk-SK"/>
        </w:rPr>
        <w:t xml:space="preserve">k dôjde k ukončeniu zmluvného vzťahu medzi </w:t>
      </w:r>
      <w:r w:rsidR="00FE128C">
        <w:rPr>
          <w:rFonts w:cs="Times New Roman"/>
          <w:lang w:val="sk-SK"/>
        </w:rPr>
        <w:t>o</w:t>
      </w:r>
      <w:r w:rsidR="00D77F96" w:rsidRPr="00575E39">
        <w:rPr>
          <w:rFonts w:cs="Times New Roman"/>
          <w:lang w:val="sk-SK"/>
        </w:rPr>
        <w:t xml:space="preserve">bcou a OZV je </w:t>
      </w:r>
      <w:r w:rsidR="001F4003">
        <w:rPr>
          <w:rFonts w:cs="Times New Roman"/>
          <w:lang w:val="sk-SK"/>
        </w:rPr>
        <w:t>o</w:t>
      </w:r>
      <w:r w:rsidR="00D77F96" w:rsidRPr="00575E39">
        <w:rPr>
          <w:rFonts w:cs="Times New Roman"/>
          <w:lang w:val="sk-SK"/>
        </w:rPr>
        <w:t>bec povinná požiadať koordinačné centrum o určenie, ktorá OZV zabezpečí odvoz oddelene vyzbieranej zložky komunálneho odpadu patriacej do vyhradeného prúdu odpadu alebo uzatvoriť zmluvu s ďalšou OZV tak, aby bol kontinuálne zabezpečený zber odpadov z obalov a </w:t>
      </w:r>
      <w:proofErr w:type="spellStart"/>
      <w:r w:rsidR="00D77F96" w:rsidRPr="00575E39">
        <w:rPr>
          <w:rFonts w:cs="Times New Roman"/>
          <w:lang w:val="sk-SK"/>
        </w:rPr>
        <w:t>neobalov</w:t>
      </w:r>
      <w:proofErr w:type="spellEnd"/>
      <w:r w:rsidRPr="00575E39">
        <w:rPr>
          <w:rFonts w:cs="Times New Roman"/>
          <w:lang w:val="sk-SK"/>
        </w:rPr>
        <w:t xml:space="preserve"> na náklady OZV</w:t>
      </w:r>
      <w:r w:rsidR="00D77F96" w:rsidRPr="00575E39">
        <w:rPr>
          <w:rFonts w:cs="Times New Roman"/>
          <w:lang w:val="sk-SK"/>
        </w:rPr>
        <w:t>.</w:t>
      </w:r>
    </w:p>
    <w:p w:rsidR="00D77F96" w:rsidRPr="00575E39" w:rsidRDefault="00D77F96" w:rsidP="00E832E4">
      <w:pPr>
        <w:pStyle w:val="CorporateL2"/>
        <w:rPr>
          <w:rFonts w:cs="Times New Roman"/>
          <w:lang w:val="sk-SK"/>
        </w:rPr>
      </w:pPr>
      <w:r w:rsidRPr="00575E39">
        <w:rPr>
          <w:rFonts w:cs="Times New Roman"/>
          <w:lang w:val="sk-SK"/>
        </w:rPr>
        <w:t xml:space="preserve">Obce rozhoduje o výbere OZV na základe zmluvy, ktorú má uzatvorenú  s </w:t>
      </w:r>
      <w:r w:rsidR="00EF7CE9" w:rsidRPr="00575E39">
        <w:rPr>
          <w:rFonts w:cs="Times New Roman"/>
          <w:lang w:val="sk-SK"/>
        </w:rPr>
        <w:t>o</w:t>
      </w:r>
      <w:r w:rsidRPr="00575E39">
        <w:rPr>
          <w:rFonts w:cs="Times New Roman"/>
          <w:lang w:val="sk-SK"/>
        </w:rPr>
        <w:t>právnenou osobou  na nakladanie s</w:t>
      </w:r>
      <w:r w:rsidRPr="00575E39">
        <w:rPr>
          <w:rFonts w:cs="Times New Roman"/>
          <w:color w:val="FF0000"/>
          <w:lang w:val="sk-SK"/>
        </w:rPr>
        <w:t xml:space="preserve"> </w:t>
      </w:r>
      <w:r w:rsidRPr="00575E39">
        <w:rPr>
          <w:rFonts w:cs="Times New Roman"/>
          <w:lang w:val="sk-SK"/>
        </w:rPr>
        <w:t>daným vyhradeným prúdom triedenej zložky komunálneho odpadu.</w:t>
      </w:r>
    </w:p>
    <w:p w:rsidR="00D77F96" w:rsidRPr="00575E39" w:rsidRDefault="00D77F96" w:rsidP="002874F1">
      <w:pPr>
        <w:pStyle w:val="CorporateL1"/>
        <w:ind w:left="0"/>
        <w:rPr>
          <w:rFonts w:cs="Times New Roman"/>
          <w:lang w:val="sk-SK"/>
        </w:rPr>
      </w:pPr>
      <w:bookmarkStart w:id="1" w:name="_Ref433887347"/>
    </w:p>
    <w:bookmarkEnd w:id="1"/>
    <w:p w:rsidR="00D77F96" w:rsidRPr="00575E39" w:rsidRDefault="00D77F96" w:rsidP="002A36AC">
      <w:pPr>
        <w:pStyle w:val="CorporateL1-Text"/>
        <w:rPr>
          <w:rFonts w:cs="Times New Roman"/>
          <w:lang w:val="sk-SK"/>
        </w:rPr>
      </w:pPr>
      <w:r w:rsidRPr="00575E39">
        <w:rPr>
          <w:rFonts w:cs="Times New Roman"/>
          <w:lang w:val="sk-SK"/>
        </w:rPr>
        <w:t>Práva a povinnosti pôvodcov a držiteľov odpadov</w:t>
      </w:r>
    </w:p>
    <w:p w:rsidR="00432116" w:rsidRPr="00575E39" w:rsidRDefault="00C52A28" w:rsidP="00C52A28">
      <w:pPr>
        <w:pStyle w:val="CorporateL2"/>
        <w:rPr>
          <w:rFonts w:cs="Times New Roman"/>
          <w:lang w:val="sk-SK"/>
        </w:rPr>
      </w:pPr>
      <w:r w:rsidRPr="00575E39">
        <w:rPr>
          <w:rFonts w:cs="Times New Roman"/>
          <w:lang w:val="sk-SK"/>
        </w:rPr>
        <w:t>Pôvodca</w:t>
      </w:r>
      <w:r w:rsidR="007D0125" w:rsidRPr="007D0125">
        <w:rPr>
          <w:rFonts w:cs="Times New Roman"/>
          <w:lang w:val="sk-SK"/>
        </w:rPr>
        <w:t xml:space="preserve"> </w:t>
      </w:r>
      <w:r w:rsidR="007D0125" w:rsidRPr="00575E39">
        <w:rPr>
          <w:rFonts w:cs="Times New Roman"/>
          <w:lang w:val="sk-SK"/>
        </w:rPr>
        <w:t>komunálneho odpadu a drobného stavebného odpadu </w:t>
      </w:r>
      <w:r w:rsidRPr="00575E39">
        <w:rPr>
          <w:rFonts w:cs="Times New Roman"/>
          <w:lang w:val="sk-SK"/>
        </w:rPr>
        <w:t>a držiteľ komunálneho odpadu a drobného stavebného odpadu je povinný nakladať alebo inak s nimi zaobchádzať</w:t>
      </w:r>
      <w:r w:rsidR="00EF7CE9" w:rsidRPr="00575E39">
        <w:rPr>
          <w:rFonts w:cs="Times New Roman"/>
          <w:lang w:val="sk-SK"/>
        </w:rPr>
        <w:t xml:space="preserve"> iba</w:t>
      </w:r>
      <w:r w:rsidR="001F4003">
        <w:rPr>
          <w:rFonts w:cs="Times New Roman"/>
          <w:lang w:val="sk-SK"/>
        </w:rPr>
        <w:t xml:space="preserve"> v súlade so z</w:t>
      </w:r>
      <w:r w:rsidRPr="00575E39">
        <w:rPr>
          <w:rFonts w:cs="Times New Roman"/>
          <w:lang w:val="sk-SK"/>
        </w:rPr>
        <w:t>ákonom o odpadoch a </w:t>
      </w:r>
      <w:r w:rsidR="001C1C49">
        <w:rPr>
          <w:rFonts w:cs="Times New Roman"/>
          <w:lang w:val="sk-SK"/>
        </w:rPr>
        <w:t>n</w:t>
      </w:r>
      <w:r w:rsidRPr="00575E39">
        <w:rPr>
          <w:rFonts w:cs="Times New Roman"/>
          <w:lang w:val="sk-SK"/>
        </w:rPr>
        <w:t xml:space="preserve">ariadením. </w:t>
      </w:r>
    </w:p>
    <w:p w:rsidR="00704BE3" w:rsidRPr="00575E39" w:rsidRDefault="00704BE3" w:rsidP="00704BE3">
      <w:pPr>
        <w:pStyle w:val="CorporateL2"/>
        <w:rPr>
          <w:rFonts w:cs="Times New Roman"/>
          <w:lang w:val="sk-SK"/>
        </w:rPr>
      </w:pPr>
      <w:r w:rsidRPr="00575E39">
        <w:rPr>
          <w:rFonts w:cs="Times New Roman"/>
          <w:lang w:val="sk-SK"/>
        </w:rPr>
        <w:t>Pôvodca odpadu je povinný predchádzať vzniku odpadu zo svojej činnosti a obmedzovať jeho množstvo a nebezpečné vlastnosti.</w:t>
      </w:r>
    </w:p>
    <w:p w:rsidR="00704BE3" w:rsidRPr="00575E39" w:rsidRDefault="00704BE3" w:rsidP="00704BE3">
      <w:pPr>
        <w:pStyle w:val="CorporateL2"/>
        <w:rPr>
          <w:rFonts w:cs="Times New Roman"/>
          <w:lang w:val="sk-SK"/>
        </w:rPr>
      </w:pPr>
      <w:r w:rsidRPr="00575E39">
        <w:rPr>
          <w:rFonts w:cs="Times New Roman"/>
          <w:lang w:val="sk-SK"/>
        </w:rPr>
        <w:t>Každý je povinný nakladať s odpadom alebo inak s ním zaobchádzať takým spôsobom, ktorý neohrozuje zdravie ľudí a nepoškodzuje životné prostredie.</w:t>
      </w:r>
    </w:p>
    <w:p w:rsidR="00704BE3" w:rsidRPr="00575E39" w:rsidRDefault="00704BE3" w:rsidP="00F2441B">
      <w:pPr>
        <w:pStyle w:val="CorporateL2"/>
        <w:rPr>
          <w:rFonts w:cs="Times New Roman"/>
          <w:lang w:val="sk-SK"/>
        </w:rPr>
      </w:pPr>
      <w:r w:rsidRPr="00575E39">
        <w:rPr>
          <w:rFonts w:cs="Times New Roman"/>
          <w:lang w:val="sk-SK"/>
        </w:rPr>
        <w:t>Vlastník, správca alebo nájomca nehnuteľnosti je povinný bezodkladne po zistení, že na jeho nehnuteľnosti</w:t>
      </w:r>
      <w:r w:rsidR="00F2441B" w:rsidRPr="00575E39">
        <w:rPr>
          <w:rFonts w:cs="Times New Roman"/>
          <w:lang w:val="sk-SK"/>
        </w:rPr>
        <w:t xml:space="preserve"> v katastrálnom území </w:t>
      </w:r>
      <w:r w:rsidR="001C1C49">
        <w:rPr>
          <w:rFonts w:cs="Times New Roman"/>
          <w:lang w:val="sk-SK"/>
        </w:rPr>
        <w:t>o</w:t>
      </w:r>
      <w:r w:rsidR="00F2441B" w:rsidRPr="00575E39">
        <w:rPr>
          <w:rFonts w:cs="Times New Roman"/>
          <w:lang w:val="sk-SK"/>
        </w:rPr>
        <w:t>bce</w:t>
      </w:r>
      <w:r w:rsidRPr="00575E39">
        <w:rPr>
          <w:rFonts w:cs="Times New Roman"/>
          <w:lang w:val="sk-SK"/>
        </w:rPr>
        <w:t xml:space="preserve"> bol nezákonne umiestnený odpad, oznámiť túto skutočnosť</w:t>
      </w:r>
      <w:r w:rsidR="00EF7CE9" w:rsidRPr="00575E39">
        <w:rPr>
          <w:rFonts w:cs="Times New Roman"/>
          <w:lang w:val="sk-SK"/>
        </w:rPr>
        <w:t xml:space="preserve"> spôsobom uvedeným</w:t>
      </w:r>
      <w:r w:rsidR="007D0125">
        <w:rPr>
          <w:rFonts w:cs="Times New Roman"/>
          <w:lang w:val="sk-SK"/>
        </w:rPr>
        <w:t xml:space="preserve"> v odseku </w:t>
      </w:r>
      <w:r w:rsidR="001E5526">
        <w:rPr>
          <w:rFonts w:cs="Times New Roman"/>
          <w:lang w:val="sk-SK"/>
        </w:rPr>
        <w:fldChar w:fldCharType="begin"/>
      </w:r>
      <w:r w:rsidR="007D0125">
        <w:rPr>
          <w:rFonts w:cs="Times New Roman"/>
          <w:lang w:val="sk-SK"/>
        </w:rPr>
        <w:instrText xml:space="preserve"> REF _Ref434220073 \r \h </w:instrText>
      </w:r>
      <w:r w:rsidR="001E5526">
        <w:rPr>
          <w:rFonts w:cs="Times New Roman"/>
          <w:lang w:val="sk-SK"/>
        </w:rPr>
      </w:r>
      <w:r w:rsidR="001E5526">
        <w:rPr>
          <w:rFonts w:cs="Times New Roman"/>
          <w:lang w:val="sk-SK"/>
        </w:rPr>
        <w:fldChar w:fldCharType="separate"/>
      </w:r>
      <w:r w:rsidR="00384450">
        <w:rPr>
          <w:rFonts w:cs="Times New Roman"/>
          <w:lang w:val="sk-SK"/>
        </w:rPr>
        <w:t>14.1</w:t>
      </w:r>
      <w:r w:rsidR="001E5526">
        <w:rPr>
          <w:rFonts w:cs="Times New Roman"/>
          <w:lang w:val="sk-SK"/>
        </w:rPr>
        <w:fldChar w:fldCharType="end"/>
      </w:r>
      <w:r w:rsidR="007D0125">
        <w:rPr>
          <w:rFonts w:cs="Times New Roman"/>
          <w:lang w:val="sk-SK"/>
        </w:rPr>
        <w:t xml:space="preserve"> p</w:t>
      </w:r>
      <w:r w:rsidR="00F2441B" w:rsidRPr="00575E39">
        <w:rPr>
          <w:rFonts w:cs="Times New Roman"/>
          <w:lang w:val="sk-SK"/>
        </w:rPr>
        <w:t xml:space="preserve">ríslušnému orgánu štátnej správy odpadového hospodárstva alebo </w:t>
      </w:r>
      <w:r w:rsidR="001F4003">
        <w:rPr>
          <w:rFonts w:cs="Times New Roman"/>
          <w:lang w:val="sk-SK"/>
        </w:rPr>
        <w:t>o</w:t>
      </w:r>
      <w:r w:rsidR="00F2441B" w:rsidRPr="00575E39">
        <w:rPr>
          <w:rFonts w:cs="Times New Roman"/>
          <w:lang w:val="sk-SK"/>
        </w:rPr>
        <w:t>bci.</w:t>
      </w:r>
    </w:p>
    <w:p w:rsidR="00C52A28" w:rsidRPr="00575E39" w:rsidRDefault="0004366A" w:rsidP="00C52A28">
      <w:pPr>
        <w:pStyle w:val="CorporateL2"/>
        <w:rPr>
          <w:rFonts w:cs="Times New Roman"/>
          <w:lang w:val="sk-SK"/>
        </w:rPr>
      </w:pPr>
      <w:r w:rsidRPr="00575E39">
        <w:rPr>
          <w:rFonts w:cs="Times New Roman"/>
          <w:lang w:val="sk-SK"/>
        </w:rPr>
        <w:t>Pôvodca</w:t>
      </w:r>
      <w:r w:rsidR="007D0125" w:rsidRPr="007D0125">
        <w:rPr>
          <w:rFonts w:cs="Times New Roman"/>
          <w:lang w:val="sk-SK"/>
        </w:rPr>
        <w:t xml:space="preserve"> </w:t>
      </w:r>
      <w:r w:rsidR="007D0125" w:rsidRPr="00575E39">
        <w:rPr>
          <w:rFonts w:cs="Times New Roman"/>
          <w:lang w:val="sk-SK"/>
        </w:rPr>
        <w:t>komunálnych odpadov a drobných stavebných odpadov</w:t>
      </w:r>
      <w:r w:rsidRPr="00575E39">
        <w:rPr>
          <w:rFonts w:cs="Times New Roman"/>
          <w:lang w:val="sk-SK"/>
        </w:rPr>
        <w:t xml:space="preserve"> a držiteľ komunálnych odpadov a drobných stavebných odpadov </w:t>
      </w:r>
      <w:r w:rsidR="00EF7CE9" w:rsidRPr="00575E39">
        <w:rPr>
          <w:rFonts w:cs="Times New Roman"/>
          <w:lang w:val="sk-SK"/>
        </w:rPr>
        <w:t>sú</w:t>
      </w:r>
      <w:r w:rsidRPr="00575E39">
        <w:rPr>
          <w:rFonts w:cs="Times New Roman"/>
          <w:lang w:val="sk-SK"/>
        </w:rPr>
        <w:t xml:space="preserve"> najmä povinný</w:t>
      </w:r>
      <w:r w:rsidR="00C52A28" w:rsidRPr="00575E39">
        <w:rPr>
          <w:rFonts w:cs="Times New Roman"/>
          <w:lang w:val="sk-SK"/>
        </w:rPr>
        <w:t>:</w:t>
      </w:r>
    </w:p>
    <w:p w:rsidR="00C52A28" w:rsidRPr="00575E39" w:rsidRDefault="00C52A28" w:rsidP="00C52A28">
      <w:pPr>
        <w:pStyle w:val="CorporateL3"/>
        <w:rPr>
          <w:rFonts w:cs="Times New Roman"/>
          <w:lang w:val="sk-SK"/>
        </w:rPr>
      </w:pPr>
      <w:r w:rsidRPr="00575E39">
        <w:rPr>
          <w:rFonts w:cs="Times New Roman"/>
          <w:lang w:val="sk-SK"/>
        </w:rPr>
        <w:t xml:space="preserve">zapojiť sa do systému zberu komunálneho odpadu v </w:t>
      </w:r>
      <w:r w:rsidR="001F4003">
        <w:rPr>
          <w:rFonts w:cs="Times New Roman"/>
          <w:lang w:val="sk-SK"/>
        </w:rPr>
        <w:t>o</w:t>
      </w:r>
      <w:r w:rsidRPr="00575E39">
        <w:rPr>
          <w:rFonts w:cs="Times New Roman"/>
          <w:lang w:val="sk-SK"/>
        </w:rPr>
        <w:t>bci,</w:t>
      </w:r>
    </w:p>
    <w:p w:rsidR="00C52A28" w:rsidRPr="00575E39" w:rsidRDefault="0075480D" w:rsidP="00C52A28">
      <w:pPr>
        <w:pStyle w:val="CorporateL3"/>
        <w:rPr>
          <w:rFonts w:cs="Times New Roman"/>
          <w:lang w:val="sk-SK"/>
        </w:rPr>
      </w:pPr>
      <w:r w:rsidRPr="00575E39">
        <w:rPr>
          <w:rFonts w:cs="Times New Roman"/>
          <w:lang w:val="sk-SK"/>
        </w:rPr>
        <w:t>po</w:t>
      </w:r>
      <w:r w:rsidR="00C52A28" w:rsidRPr="00575E39">
        <w:rPr>
          <w:rFonts w:cs="Times New Roman"/>
          <w:lang w:val="sk-SK"/>
        </w:rPr>
        <w:t xml:space="preserve">užívať zberné nádoby zodpovedajúce systému zberu </w:t>
      </w:r>
      <w:r w:rsidRPr="00575E39">
        <w:rPr>
          <w:rFonts w:cs="Times New Roman"/>
          <w:lang w:val="sk-SK"/>
        </w:rPr>
        <w:t>komunálneho odpadu</w:t>
      </w:r>
      <w:r w:rsidR="00C52A28" w:rsidRPr="00575E39">
        <w:rPr>
          <w:rFonts w:cs="Times New Roman"/>
          <w:lang w:val="sk-SK"/>
        </w:rPr>
        <w:t xml:space="preserve">, </w:t>
      </w:r>
    </w:p>
    <w:p w:rsidR="00C52A28" w:rsidRPr="00575E39" w:rsidRDefault="00C52A28" w:rsidP="00C52A28">
      <w:pPr>
        <w:pStyle w:val="CorporateL3"/>
        <w:rPr>
          <w:rFonts w:cs="Times New Roman"/>
          <w:lang w:val="sk-SK"/>
        </w:rPr>
      </w:pPr>
      <w:r w:rsidRPr="00575E39">
        <w:rPr>
          <w:rFonts w:cs="Times New Roman"/>
          <w:lang w:val="sk-SK"/>
        </w:rPr>
        <w:t xml:space="preserve">ukladať </w:t>
      </w:r>
      <w:r w:rsidR="0075480D" w:rsidRPr="00575E39">
        <w:rPr>
          <w:rFonts w:cs="Times New Roman"/>
          <w:lang w:val="sk-SK"/>
        </w:rPr>
        <w:t>komunálne odpady</w:t>
      </w:r>
      <w:r w:rsidRPr="00575E39">
        <w:rPr>
          <w:rFonts w:cs="Times New Roman"/>
          <w:lang w:val="sk-SK"/>
        </w:rPr>
        <w:t xml:space="preserve"> alebo </w:t>
      </w:r>
      <w:r w:rsidR="0075480D" w:rsidRPr="00575E39">
        <w:rPr>
          <w:rFonts w:cs="Times New Roman"/>
          <w:lang w:val="sk-SK"/>
        </w:rPr>
        <w:t>vytriedené zložky komunálneho odpadu</w:t>
      </w:r>
      <w:r w:rsidRPr="00575E39">
        <w:rPr>
          <w:rFonts w:cs="Times New Roman"/>
          <w:lang w:val="sk-SK"/>
        </w:rPr>
        <w:t xml:space="preserve"> na účely ich zberu na miesta určené </w:t>
      </w:r>
      <w:r w:rsidR="001F4003">
        <w:rPr>
          <w:rFonts w:cs="Times New Roman"/>
          <w:lang w:val="sk-SK"/>
        </w:rPr>
        <w:t>o</w:t>
      </w:r>
      <w:r w:rsidR="0075480D" w:rsidRPr="00575E39">
        <w:rPr>
          <w:rFonts w:cs="Times New Roman"/>
          <w:lang w:val="sk-SK"/>
        </w:rPr>
        <w:t>bcou</w:t>
      </w:r>
      <w:r w:rsidRPr="00575E39">
        <w:rPr>
          <w:rFonts w:cs="Times New Roman"/>
          <w:lang w:val="sk-SK"/>
        </w:rPr>
        <w:t>,</w:t>
      </w:r>
    </w:p>
    <w:p w:rsidR="00C52A28" w:rsidRPr="00575E39" w:rsidRDefault="00383E48" w:rsidP="00C52A28">
      <w:pPr>
        <w:pStyle w:val="CorporateL3"/>
        <w:rPr>
          <w:rFonts w:cs="Times New Roman"/>
          <w:lang w:val="sk-SK"/>
        </w:rPr>
      </w:pPr>
      <w:r w:rsidRPr="00575E39">
        <w:rPr>
          <w:rFonts w:cs="Times New Roman"/>
          <w:lang w:val="sk-SK"/>
        </w:rPr>
        <w:t>pri zbere umiestniť zbernú nádobu maximálne [2 metre] od okraja vozovky tak, aby bol k nej možný prístup a bolo ju možné vyvážať</w:t>
      </w:r>
      <w:r w:rsidR="00821FE1" w:rsidRPr="00575E39">
        <w:rPr>
          <w:rFonts w:cs="Times New Roman"/>
          <w:lang w:val="sk-SK"/>
        </w:rPr>
        <w:t>, ak nie je možný vývoz priamo zo stanovišťa zbernej nádoby</w:t>
      </w:r>
      <w:r w:rsidR="00A927FD" w:rsidRPr="00575E39">
        <w:rPr>
          <w:rFonts w:cs="Times New Roman"/>
          <w:lang w:val="sk-SK"/>
        </w:rPr>
        <w:t>,</w:t>
      </w:r>
    </w:p>
    <w:p w:rsidR="00821FE1" w:rsidRPr="00575E39" w:rsidRDefault="00821FE1" w:rsidP="00821FE1">
      <w:pPr>
        <w:pStyle w:val="CorporateL3"/>
        <w:rPr>
          <w:rFonts w:cs="Times New Roman"/>
          <w:lang w:val="sk-SK"/>
        </w:rPr>
      </w:pPr>
      <w:r w:rsidRPr="00575E39">
        <w:rPr>
          <w:rFonts w:cs="Times New Roman"/>
          <w:lang w:val="sk-SK"/>
        </w:rPr>
        <w:t>zberné nádoby ponechať na chodníkoch a iných verejných priestranstvách len na dobu nevyhnutne potrebnú pre vyprázdňovanie, ak tieto miesta nie sú určené ako stanovište zberných nádob,</w:t>
      </w:r>
    </w:p>
    <w:p w:rsidR="00C52A28" w:rsidRPr="00575E39" w:rsidRDefault="00C52A28" w:rsidP="00C52A28">
      <w:pPr>
        <w:pStyle w:val="CorporateL3"/>
        <w:rPr>
          <w:rFonts w:cs="Times New Roman"/>
          <w:lang w:val="sk-SK"/>
        </w:rPr>
      </w:pPr>
      <w:r w:rsidRPr="00575E39">
        <w:rPr>
          <w:rFonts w:cs="Times New Roman"/>
          <w:lang w:val="sk-SK"/>
        </w:rPr>
        <w:t xml:space="preserve">po odvoze odpadu vrátiť zbernú nádobu bezodkladne na </w:t>
      </w:r>
      <w:r w:rsidR="00A927FD" w:rsidRPr="00575E39">
        <w:rPr>
          <w:rFonts w:cs="Times New Roman"/>
          <w:lang w:val="sk-SK"/>
        </w:rPr>
        <w:t>stanovište</w:t>
      </w:r>
      <w:r w:rsidR="00A927FD" w:rsidRPr="00575E39">
        <w:rPr>
          <w:rFonts w:cs="Times New Roman"/>
          <w:b/>
          <w:lang w:val="sk-SK"/>
        </w:rPr>
        <w:t xml:space="preserve"> </w:t>
      </w:r>
      <w:r w:rsidR="00A927FD" w:rsidRPr="00575E39">
        <w:rPr>
          <w:rFonts w:cs="Times New Roman"/>
          <w:lang w:val="sk-SK"/>
        </w:rPr>
        <w:t>zbernej nádoby</w:t>
      </w:r>
      <w:r w:rsidRPr="00575E39">
        <w:rPr>
          <w:rFonts w:cs="Times New Roman"/>
          <w:lang w:val="sk-SK"/>
        </w:rPr>
        <w:t xml:space="preserve">, </w:t>
      </w:r>
    </w:p>
    <w:p w:rsidR="00C52A28" w:rsidRPr="00575E39" w:rsidRDefault="00C52A28" w:rsidP="00C52A28">
      <w:pPr>
        <w:pStyle w:val="CorporateL3"/>
        <w:rPr>
          <w:rFonts w:cs="Times New Roman"/>
          <w:lang w:val="sk-SK"/>
        </w:rPr>
      </w:pPr>
      <w:r w:rsidRPr="00575E39">
        <w:rPr>
          <w:rFonts w:cs="Times New Roman"/>
          <w:lang w:val="sk-SK"/>
        </w:rPr>
        <w:lastRenderedPageBreak/>
        <w:t>ukladať odpady len do zberných nádob na to určených,</w:t>
      </w:r>
    </w:p>
    <w:p w:rsidR="00C52A28" w:rsidRPr="00575E39" w:rsidRDefault="00C52A28" w:rsidP="00C52A28">
      <w:pPr>
        <w:pStyle w:val="CorporateL3"/>
        <w:rPr>
          <w:rFonts w:cs="Times New Roman"/>
          <w:lang w:val="sk-SK"/>
        </w:rPr>
      </w:pPr>
      <w:r w:rsidRPr="00575E39">
        <w:rPr>
          <w:rFonts w:cs="Times New Roman"/>
          <w:lang w:val="sk-SK"/>
        </w:rPr>
        <w:t>zabezpečiť odpady pred ich odcudzením, znehodnotením alebo nežiaducim únikom odpadov,</w:t>
      </w:r>
    </w:p>
    <w:p w:rsidR="00C52A28" w:rsidRPr="00575E39" w:rsidRDefault="00C52A28" w:rsidP="00C52A28">
      <w:pPr>
        <w:pStyle w:val="CorporateL3"/>
        <w:rPr>
          <w:rFonts w:cs="Times New Roman"/>
          <w:lang w:val="sk-SK"/>
        </w:rPr>
      </w:pPr>
      <w:r w:rsidRPr="00575E39">
        <w:rPr>
          <w:rFonts w:cs="Times New Roman"/>
          <w:lang w:val="sk-SK"/>
        </w:rPr>
        <w:t>zabezpečiť pravidelné čistenie okolia zberných nádob, stojísk, stanovíšť (v zimných mesiacoch aj od snehových zrážok, ľadu), resp. okamžité odstránenie vzniknutého znečistenia odpadom tak</w:t>
      </w:r>
      <w:r w:rsidR="00A927FD" w:rsidRPr="00575E39">
        <w:rPr>
          <w:rFonts w:cs="Times New Roman"/>
          <w:lang w:val="sk-SK"/>
        </w:rPr>
        <w:t>,</w:t>
      </w:r>
      <w:r w:rsidRPr="00575E39">
        <w:rPr>
          <w:rFonts w:cs="Times New Roman"/>
          <w:lang w:val="sk-SK"/>
        </w:rPr>
        <w:t xml:space="preserve"> aby </w:t>
      </w:r>
      <w:r w:rsidR="00A927FD" w:rsidRPr="00575E39">
        <w:rPr>
          <w:rFonts w:cs="Times New Roman"/>
          <w:lang w:val="sk-SK"/>
        </w:rPr>
        <w:t>stanovište</w:t>
      </w:r>
      <w:r w:rsidR="00A927FD" w:rsidRPr="00575E39">
        <w:rPr>
          <w:rFonts w:cs="Times New Roman"/>
          <w:b/>
          <w:lang w:val="sk-SK"/>
        </w:rPr>
        <w:t xml:space="preserve"> </w:t>
      </w:r>
      <w:r w:rsidR="00A927FD" w:rsidRPr="00575E39">
        <w:rPr>
          <w:rFonts w:cs="Times New Roman"/>
          <w:lang w:val="sk-SK"/>
        </w:rPr>
        <w:t>zbernej nádoby</w:t>
      </w:r>
      <w:r w:rsidRPr="00575E39">
        <w:rPr>
          <w:rFonts w:cs="Times New Roman"/>
          <w:lang w:val="sk-SK"/>
        </w:rPr>
        <w:t xml:space="preserve"> bolo neustále čisté a zberné nádoby prístupné odvozu </w:t>
      </w:r>
      <w:r w:rsidR="00A927FD" w:rsidRPr="00575E39">
        <w:rPr>
          <w:rFonts w:cs="Times New Roman"/>
          <w:lang w:val="sk-SK"/>
        </w:rPr>
        <w:t>komunálnych odpadov</w:t>
      </w:r>
      <w:r w:rsidRPr="00575E39">
        <w:rPr>
          <w:rFonts w:cs="Times New Roman"/>
          <w:lang w:val="sk-SK"/>
        </w:rPr>
        <w:t>,</w:t>
      </w:r>
    </w:p>
    <w:p w:rsidR="00C52A28" w:rsidRPr="00575E39" w:rsidRDefault="00C52A28" w:rsidP="00C52A28">
      <w:pPr>
        <w:pStyle w:val="CorporateL3"/>
        <w:rPr>
          <w:rFonts w:cs="Times New Roman"/>
          <w:lang w:val="sk-SK"/>
        </w:rPr>
      </w:pPr>
      <w:r w:rsidRPr="00575E39">
        <w:rPr>
          <w:rFonts w:cs="Times New Roman"/>
          <w:lang w:val="sk-SK"/>
        </w:rPr>
        <w:t>v prípade poškodenia nádoby pôvodcom odpadu alebo jej odcudzenia je pôvodca odpadu povinný zabezpečiť jej opravu resp. náhradu do 3 dní na vlastné náklady</w:t>
      </w:r>
      <w:r w:rsidR="0004366A" w:rsidRPr="00575E39">
        <w:rPr>
          <w:rFonts w:cs="Times New Roman"/>
          <w:lang w:val="sk-SK"/>
        </w:rPr>
        <w:t>,</w:t>
      </w:r>
    </w:p>
    <w:p w:rsidR="00C52A28" w:rsidRPr="00575E39" w:rsidRDefault="0004366A" w:rsidP="00C52A28">
      <w:pPr>
        <w:pStyle w:val="CorporateL3"/>
        <w:rPr>
          <w:rFonts w:cs="Times New Roman"/>
          <w:lang w:val="sk-SK"/>
        </w:rPr>
      </w:pPr>
      <w:r w:rsidRPr="00575E39">
        <w:rPr>
          <w:rFonts w:cs="Times New Roman"/>
          <w:lang w:val="sk-SK"/>
        </w:rPr>
        <w:t xml:space="preserve">v čase mimo </w:t>
      </w:r>
      <w:r w:rsidR="001C1C49">
        <w:rPr>
          <w:rFonts w:cs="Times New Roman"/>
          <w:lang w:val="sk-SK"/>
        </w:rPr>
        <w:t>o</w:t>
      </w:r>
      <w:r w:rsidRPr="00575E39">
        <w:rPr>
          <w:rFonts w:cs="Times New Roman"/>
          <w:lang w:val="sk-SK"/>
        </w:rPr>
        <w:t>bcou organizovaného zberu objemného odpadu a odpadu z domácností s obsahom škodlivých látok, zabezpečiť jeho uloženie na určených zberných dvoroch</w:t>
      </w:r>
      <w:r w:rsidR="00821FE1" w:rsidRPr="00575E39">
        <w:rPr>
          <w:rFonts w:cs="Times New Roman"/>
          <w:lang w:val="sk-SK"/>
        </w:rPr>
        <w:t>.</w:t>
      </w:r>
    </w:p>
    <w:p w:rsidR="00D77F96" w:rsidRPr="00575E39" w:rsidRDefault="009D5CB8" w:rsidP="009D5CB8">
      <w:pPr>
        <w:pStyle w:val="CorporateL2"/>
        <w:rPr>
          <w:rFonts w:cs="Times New Roman"/>
          <w:lang w:val="sk-SK"/>
        </w:rPr>
      </w:pPr>
      <w:r w:rsidRPr="00575E39">
        <w:rPr>
          <w:rFonts w:cs="Times New Roman"/>
          <w:lang w:val="sk-SK"/>
        </w:rPr>
        <w:t xml:space="preserve">Prevádzkovateľ kuchyne, držiteľ komunálneho odpadu a držiteľ drobného stavebného odpadu alebo ten, kto nakladá s komunálnymi odpadmi alebo s drobnými stavebnými odpadmi na území </w:t>
      </w:r>
      <w:r w:rsidR="001C1C49">
        <w:rPr>
          <w:rFonts w:cs="Times New Roman"/>
          <w:lang w:val="sk-SK"/>
        </w:rPr>
        <w:t>o</w:t>
      </w:r>
      <w:r w:rsidRPr="00575E39">
        <w:rPr>
          <w:rFonts w:cs="Times New Roman"/>
          <w:lang w:val="sk-SK"/>
        </w:rPr>
        <w:t xml:space="preserve">bce, je povinný na vyžiadanie </w:t>
      </w:r>
      <w:r w:rsidR="001C1C49">
        <w:rPr>
          <w:rFonts w:cs="Times New Roman"/>
          <w:lang w:val="sk-SK"/>
        </w:rPr>
        <w:t>o</w:t>
      </w:r>
      <w:r w:rsidRPr="00575E39">
        <w:rPr>
          <w:rFonts w:cs="Times New Roman"/>
          <w:lang w:val="sk-SK"/>
        </w:rPr>
        <w:t>bce poskytnúť pravdivé a úplné informácie súvisiace s nakladaním s komunálnymi odpadmi a drobnými stavebnými odpadmi</w:t>
      </w:r>
      <w:r w:rsidR="00D77F96" w:rsidRPr="00575E39">
        <w:rPr>
          <w:rFonts w:cs="Times New Roman"/>
          <w:lang w:val="sk-SK"/>
        </w:rPr>
        <w:t>.</w:t>
      </w:r>
    </w:p>
    <w:p w:rsidR="009D5CB8" w:rsidRPr="00575E39" w:rsidRDefault="009D5CB8" w:rsidP="009D5CB8">
      <w:pPr>
        <w:pStyle w:val="CorporateL2"/>
        <w:rPr>
          <w:rFonts w:cs="Times New Roman"/>
          <w:lang w:val="sk-SK"/>
        </w:rPr>
      </w:pPr>
      <w:r w:rsidRPr="00575E39">
        <w:rPr>
          <w:rFonts w:cs="Times New Roman"/>
          <w:lang w:val="sk-SK"/>
        </w:rPr>
        <w:t>Držiteľ starého vozidla je povinný bezodkladne zabezpečiť odovzdanie starého vozidla osobe vykonávajúcej zber starých vozidiel alebo spracovateľovi starých vozidiel.</w:t>
      </w:r>
    </w:p>
    <w:p w:rsidR="00484A05" w:rsidRPr="00575E39" w:rsidRDefault="00484A05" w:rsidP="00484A05">
      <w:pPr>
        <w:pStyle w:val="CorporateL2"/>
        <w:rPr>
          <w:rFonts w:cs="Times New Roman"/>
          <w:lang w:val="sk-SK"/>
        </w:rPr>
      </w:pPr>
      <w:r w:rsidRPr="00575E39">
        <w:rPr>
          <w:rFonts w:cs="Times New Roman"/>
          <w:lang w:val="sk-SK"/>
        </w:rPr>
        <w:t>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w:t>
      </w:r>
    </w:p>
    <w:p w:rsidR="0004366A" w:rsidRPr="00575E39" w:rsidRDefault="0004366A" w:rsidP="0004366A">
      <w:pPr>
        <w:pStyle w:val="CorporateL2"/>
        <w:rPr>
          <w:rFonts w:cs="Times New Roman"/>
          <w:lang w:val="sk-SK"/>
        </w:rPr>
      </w:pPr>
      <w:r w:rsidRPr="00575E39">
        <w:rPr>
          <w:rFonts w:cs="Times New Roman"/>
          <w:lang w:val="sk-SK"/>
        </w:rPr>
        <w:t xml:space="preserve">Zakazuje sa </w:t>
      </w:r>
    </w:p>
    <w:p w:rsidR="0004366A" w:rsidRPr="00575E39" w:rsidRDefault="0004366A" w:rsidP="0004366A">
      <w:pPr>
        <w:pStyle w:val="CorporateL3"/>
        <w:rPr>
          <w:rFonts w:cs="Times New Roman"/>
          <w:lang w:val="sk-SK"/>
        </w:rPr>
      </w:pPr>
      <w:r w:rsidRPr="00575E39">
        <w:rPr>
          <w:rFonts w:cs="Times New Roman"/>
          <w:lang w:val="sk-SK"/>
        </w:rPr>
        <w:t xml:space="preserve">vyberať komunálny odpad alebo vytriedené zložky komunálneho odpadu zo zberných nádob osobami neoprávnenými na nakladanie s nimi, </w:t>
      </w:r>
    </w:p>
    <w:p w:rsidR="0004366A" w:rsidRPr="00575E39" w:rsidRDefault="0004366A" w:rsidP="0004366A">
      <w:pPr>
        <w:pStyle w:val="CorporateL3"/>
        <w:rPr>
          <w:rFonts w:cs="Times New Roman"/>
          <w:lang w:val="sk-SK"/>
        </w:rPr>
      </w:pPr>
      <w:r w:rsidRPr="00575E39">
        <w:rPr>
          <w:rFonts w:cs="Times New Roman"/>
          <w:lang w:val="sk-SK"/>
        </w:rPr>
        <w:t>znečisťovať stanovištia zberných nádob a ich okolie,</w:t>
      </w:r>
    </w:p>
    <w:p w:rsidR="0004366A" w:rsidRPr="00575E39" w:rsidRDefault="0004366A" w:rsidP="0004366A">
      <w:pPr>
        <w:pStyle w:val="CorporateL3"/>
        <w:rPr>
          <w:rFonts w:cs="Times New Roman"/>
          <w:lang w:val="sk-SK"/>
        </w:rPr>
      </w:pPr>
      <w:r w:rsidRPr="00575E39">
        <w:rPr>
          <w:rFonts w:cs="Times New Roman"/>
          <w:lang w:val="sk-SK"/>
        </w:rPr>
        <w:t xml:space="preserve">ukladať do zberných nádob </w:t>
      </w:r>
      <w:r w:rsidR="008B57EE" w:rsidRPr="00575E39">
        <w:rPr>
          <w:rFonts w:cs="Times New Roman"/>
          <w:lang w:val="sk-SK"/>
        </w:rPr>
        <w:t>odpad a predmety, na ktoré nie sú zberné nádoby určené</w:t>
      </w:r>
      <w:r w:rsidRPr="00575E39">
        <w:rPr>
          <w:rFonts w:cs="Times New Roman"/>
          <w:lang w:val="sk-SK"/>
        </w:rPr>
        <w:t xml:space="preserve">, </w:t>
      </w:r>
    </w:p>
    <w:p w:rsidR="008B57EE" w:rsidRPr="00575E39" w:rsidRDefault="008B57EE" w:rsidP="0004366A">
      <w:pPr>
        <w:pStyle w:val="CorporateL3"/>
        <w:rPr>
          <w:rFonts w:cs="Times New Roman"/>
          <w:lang w:val="sk-SK"/>
        </w:rPr>
      </w:pPr>
      <w:r w:rsidRPr="00575E39">
        <w:rPr>
          <w:rFonts w:cs="Times New Roman"/>
          <w:lang w:val="sk-SK"/>
        </w:rPr>
        <w:t>využívať zberné nádoby k inému účelu než k ukladaniu určených odpadov,</w:t>
      </w:r>
    </w:p>
    <w:p w:rsidR="008B57EE" w:rsidRPr="00575E39" w:rsidRDefault="008B57EE" w:rsidP="008B57EE">
      <w:pPr>
        <w:pStyle w:val="CorporateL3"/>
        <w:rPr>
          <w:rFonts w:cs="Times New Roman"/>
          <w:lang w:val="sk-SK"/>
        </w:rPr>
      </w:pPr>
      <w:r w:rsidRPr="00575E39">
        <w:rPr>
          <w:rFonts w:cs="Times New Roman"/>
          <w:lang w:val="sk-SK"/>
        </w:rPr>
        <w:t>ukladať do zberných nádob odpad ak sú zberné nádoby plné,</w:t>
      </w:r>
    </w:p>
    <w:p w:rsidR="008B57EE" w:rsidRPr="00575E39" w:rsidRDefault="008B57EE" w:rsidP="0004366A">
      <w:pPr>
        <w:pStyle w:val="CorporateL3"/>
        <w:rPr>
          <w:rFonts w:cs="Times New Roman"/>
          <w:lang w:val="sk-SK"/>
        </w:rPr>
      </w:pPr>
      <w:r w:rsidRPr="00575E39">
        <w:rPr>
          <w:rFonts w:cs="Times New Roman"/>
          <w:lang w:val="sk-SK"/>
        </w:rPr>
        <w:t>ukladať do zberných nádob drobný stavebný odpad,</w:t>
      </w:r>
    </w:p>
    <w:p w:rsidR="0004366A" w:rsidRPr="00575E39" w:rsidRDefault="0004366A" w:rsidP="0004366A">
      <w:pPr>
        <w:pStyle w:val="CorporateL3"/>
        <w:rPr>
          <w:rFonts w:cs="Times New Roman"/>
          <w:lang w:val="sk-SK"/>
        </w:rPr>
      </w:pPr>
      <w:r w:rsidRPr="00575E39">
        <w:rPr>
          <w:rFonts w:cs="Times New Roman"/>
          <w:lang w:val="sk-SK"/>
        </w:rPr>
        <w:t xml:space="preserve">ukladať objemný odpad, drobný stavebný odpad a odpadu z domácností s obsahom škodlivých látok na stanovištiach vyhradených na zber komunálnych odpadov, </w:t>
      </w:r>
    </w:p>
    <w:p w:rsidR="008B57EE" w:rsidRPr="00575E39" w:rsidRDefault="008B57EE" w:rsidP="0004366A">
      <w:pPr>
        <w:pStyle w:val="CorporateL3"/>
        <w:rPr>
          <w:rFonts w:cs="Times New Roman"/>
          <w:lang w:val="sk-SK"/>
        </w:rPr>
      </w:pPr>
      <w:r w:rsidRPr="00575E39">
        <w:rPr>
          <w:rFonts w:cs="Times New Roman"/>
          <w:lang w:val="sk-SK"/>
        </w:rPr>
        <w:lastRenderedPageBreak/>
        <w:t>spaľovať odpady v tepelných zdrojoch, ktoré nie sú určené k spaľovaniu odpadu,</w:t>
      </w:r>
    </w:p>
    <w:p w:rsidR="008B57EE" w:rsidRPr="00575E39" w:rsidRDefault="008B57EE" w:rsidP="0004366A">
      <w:pPr>
        <w:pStyle w:val="CorporateL3"/>
        <w:rPr>
          <w:rFonts w:cs="Times New Roman"/>
          <w:lang w:val="sk-SK"/>
        </w:rPr>
      </w:pPr>
      <w:r w:rsidRPr="00575E39">
        <w:rPr>
          <w:rFonts w:cs="Times New Roman"/>
          <w:lang w:val="sk-SK"/>
        </w:rPr>
        <w:t>spaľovať biologicky rozložiteľný odpad zo zelene na otvorenom ohnisku</w:t>
      </w:r>
      <w:r w:rsidR="00704BE3" w:rsidRPr="00575E39">
        <w:rPr>
          <w:rFonts w:cs="Times New Roman"/>
          <w:lang w:val="sk-SK"/>
        </w:rPr>
        <w:t>.</w:t>
      </w:r>
      <w:r w:rsidRPr="00575E39">
        <w:rPr>
          <w:rFonts w:cs="Times New Roman"/>
          <w:lang w:val="sk-SK"/>
        </w:rPr>
        <w:t xml:space="preserve"> </w:t>
      </w:r>
    </w:p>
    <w:p w:rsidR="00D77F96" w:rsidRPr="001A4F92" w:rsidRDefault="00D77F96" w:rsidP="002874F1">
      <w:pPr>
        <w:pStyle w:val="CorporateL1"/>
        <w:ind w:left="0"/>
        <w:rPr>
          <w:rFonts w:cs="Times New Roman"/>
          <w:lang w:val="sk-SK"/>
        </w:rPr>
      </w:pPr>
    </w:p>
    <w:p w:rsidR="00751BF3" w:rsidRPr="001A4F92" w:rsidRDefault="00D77F96" w:rsidP="002A36AC">
      <w:pPr>
        <w:pStyle w:val="CorporateL1-Text"/>
        <w:rPr>
          <w:rFonts w:cs="Times New Roman"/>
          <w:lang w:val="sk-SK"/>
        </w:rPr>
      </w:pPr>
      <w:r w:rsidRPr="001A4F92">
        <w:rPr>
          <w:rFonts w:cs="Times New Roman"/>
          <w:lang w:val="sk-SK"/>
        </w:rPr>
        <w:t xml:space="preserve">Systém zberu prepravy, zhodnocovania a zneškodňovania </w:t>
      </w:r>
    </w:p>
    <w:p w:rsidR="00D77F96" w:rsidRPr="001A4F92" w:rsidRDefault="00D77F96" w:rsidP="002A36AC">
      <w:pPr>
        <w:pStyle w:val="CorporateL1-Text"/>
        <w:rPr>
          <w:rFonts w:cs="Times New Roman"/>
          <w:lang w:val="sk-SK"/>
        </w:rPr>
      </w:pPr>
      <w:r w:rsidRPr="001A4F92">
        <w:rPr>
          <w:rFonts w:cs="Times New Roman"/>
          <w:lang w:val="sk-SK"/>
        </w:rPr>
        <w:t>zmesového komunálneho odpadu</w:t>
      </w:r>
    </w:p>
    <w:p w:rsidR="00AF5C3A" w:rsidRPr="00575E39" w:rsidRDefault="00DE6F95" w:rsidP="00E832E4">
      <w:pPr>
        <w:pStyle w:val="CorporateL2"/>
        <w:rPr>
          <w:rFonts w:cs="Times New Roman"/>
          <w:lang w:val="sk-SK"/>
        </w:rPr>
      </w:pPr>
      <w:r w:rsidRPr="00575E39">
        <w:rPr>
          <w:rFonts w:cs="Times New Roman"/>
          <w:lang w:val="sk-SK"/>
        </w:rPr>
        <w:t>P</w:t>
      </w:r>
      <w:r w:rsidR="00D77F96" w:rsidRPr="00575E39">
        <w:rPr>
          <w:rFonts w:cs="Times New Roman"/>
          <w:lang w:val="sk-SK"/>
        </w:rPr>
        <w:t>ôvodcovia</w:t>
      </w:r>
      <w:r w:rsidR="007D0125" w:rsidRPr="007D0125">
        <w:rPr>
          <w:rFonts w:cs="Times New Roman"/>
          <w:lang w:val="sk-SK"/>
        </w:rPr>
        <w:t xml:space="preserve"> </w:t>
      </w:r>
      <w:r w:rsidR="007D0125" w:rsidRPr="00575E39">
        <w:rPr>
          <w:rFonts w:cs="Times New Roman"/>
          <w:lang w:val="sk-SK"/>
        </w:rPr>
        <w:t>zmesového komunálneho odpadu</w:t>
      </w:r>
      <w:r w:rsidRPr="00575E39">
        <w:rPr>
          <w:rFonts w:cs="Times New Roman"/>
          <w:lang w:val="sk-SK"/>
        </w:rPr>
        <w:t xml:space="preserve"> a</w:t>
      </w:r>
      <w:r w:rsidR="00D77F96" w:rsidRPr="00575E39">
        <w:rPr>
          <w:rFonts w:cs="Times New Roman"/>
          <w:lang w:val="sk-SK"/>
        </w:rPr>
        <w:t xml:space="preserve"> držitelia zmesového komunálneho odpadu sú povinní stať sa účastníkmi obecného systému zberu zmesového komunálneho odpadu.</w:t>
      </w:r>
    </w:p>
    <w:p w:rsidR="00D77F96" w:rsidRPr="00575E39" w:rsidRDefault="00D77F96" w:rsidP="00E832E4">
      <w:pPr>
        <w:pStyle w:val="CorporateL2"/>
        <w:rPr>
          <w:rFonts w:cs="Times New Roman"/>
          <w:lang w:val="sk-SK"/>
        </w:rPr>
      </w:pPr>
      <w:r w:rsidRPr="00575E39">
        <w:rPr>
          <w:rFonts w:cs="Times New Roman"/>
          <w:lang w:val="sk-SK"/>
        </w:rPr>
        <w:t xml:space="preserve">Obec </w:t>
      </w:r>
      <w:r w:rsidR="001C1C49">
        <w:rPr>
          <w:rFonts w:cs="Times New Roman"/>
          <w:lang w:val="sk-SK"/>
        </w:rPr>
        <w:t>n</w:t>
      </w:r>
      <w:r w:rsidRPr="00575E39">
        <w:rPr>
          <w:rFonts w:cs="Times New Roman"/>
          <w:lang w:val="sk-SK"/>
        </w:rPr>
        <w:t>ariadením</w:t>
      </w:r>
      <w:r w:rsidR="00DE6F95" w:rsidRPr="00575E39">
        <w:rPr>
          <w:rFonts w:cs="Times New Roman"/>
          <w:lang w:val="sk-SK"/>
        </w:rPr>
        <w:t xml:space="preserve"> určuje</w:t>
      </w:r>
      <w:r w:rsidRPr="00575E39">
        <w:rPr>
          <w:rFonts w:cs="Times New Roman"/>
          <w:lang w:val="sk-SK"/>
        </w:rPr>
        <w:t xml:space="preserve"> na zber zmesového komunálneho odpadu zberné nádoby</w:t>
      </w:r>
      <w:r w:rsidR="00A7029B">
        <w:rPr>
          <w:rFonts w:cs="Times New Roman"/>
          <w:lang w:val="sk-SK"/>
        </w:rPr>
        <w:t xml:space="preserve"> KUKA</w:t>
      </w:r>
      <w:r w:rsidRPr="00575E39">
        <w:rPr>
          <w:rFonts w:cs="Times New Roman"/>
          <w:lang w:val="sk-SK"/>
        </w:rPr>
        <w:t xml:space="preserve"> </w:t>
      </w:r>
      <w:r w:rsidR="005C608A">
        <w:rPr>
          <w:rFonts w:cs="Times New Roman"/>
          <w:lang w:val="sk-SK"/>
        </w:rPr>
        <w:t>12</w:t>
      </w:r>
      <w:r w:rsidR="00A7029B">
        <w:rPr>
          <w:rFonts w:cs="Times New Roman"/>
          <w:lang w:val="sk-SK"/>
        </w:rPr>
        <w:t xml:space="preserve">0 </w:t>
      </w:r>
      <w:r w:rsidRPr="00575E39">
        <w:rPr>
          <w:rFonts w:cs="Times New Roman"/>
          <w:lang w:val="sk-SK"/>
        </w:rPr>
        <w:t>litrov.</w:t>
      </w:r>
    </w:p>
    <w:p w:rsidR="00D77F96" w:rsidRPr="00575E39" w:rsidRDefault="00D77F96" w:rsidP="00E832E4">
      <w:pPr>
        <w:pStyle w:val="CorporateL2"/>
        <w:rPr>
          <w:rFonts w:cs="Times New Roman"/>
          <w:lang w:val="sk-SK"/>
        </w:rPr>
      </w:pPr>
      <w:r w:rsidRPr="00575E39">
        <w:rPr>
          <w:rFonts w:cs="Times New Roman"/>
          <w:lang w:val="sk-SK"/>
        </w:rPr>
        <w:t xml:space="preserve">Pre územie </w:t>
      </w:r>
      <w:r w:rsidR="001C1C49">
        <w:rPr>
          <w:rFonts w:cs="Times New Roman"/>
          <w:lang w:val="sk-SK"/>
        </w:rPr>
        <w:t>o</w:t>
      </w:r>
      <w:r w:rsidRPr="00575E39">
        <w:rPr>
          <w:rFonts w:cs="Times New Roman"/>
          <w:lang w:val="sk-SK"/>
        </w:rPr>
        <w:t xml:space="preserve">bce sa </w:t>
      </w:r>
      <w:r w:rsidR="001C1C49">
        <w:rPr>
          <w:rFonts w:cs="Times New Roman"/>
          <w:lang w:val="sk-SK"/>
        </w:rPr>
        <w:t>n</w:t>
      </w:r>
      <w:r w:rsidRPr="00575E39">
        <w:rPr>
          <w:rFonts w:cs="Times New Roman"/>
          <w:lang w:val="sk-SK"/>
        </w:rPr>
        <w:t>ariadením určuje interval vývozu zberných nádob nasledovne:</w:t>
      </w:r>
    </w:p>
    <w:p w:rsidR="00D77F96" w:rsidRPr="00575E39" w:rsidRDefault="00D77F96" w:rsidP="00E832E4">
      <w:pPr>
        <w:pStyle w:val="CorporateL3"/>
        <w:rPr>
          <w:rFonts w:cs="Times New Roman"/>
          <w:lang w:val="sk-SK"/>
        </w:rPr>
      </w:pPr>
      <w:r w:rsidRPr="00575E39">
        <w:rPr>
          <w:rFonts w:cs="Times New Roman"/>
          <w:lang w:val="sk-SK"/>
        </w:rPr>
        <w:t xml:space="preserve">Rodinné domy (na každé jedno súpisné číslo) zberná nádoba o objeme </w:t>
      </w:r>
      <w:r w:rsidR="005C608A">
        <w:rPr>
          <w:rFonts w:cs="Times New Roman"/>
          <w:lang w:val="sk-SK"/>
        </w:rPr>
        <w:t xml:space="preserve">120 </w:t>
      </w:r>
      <w:r w:rsidRPr="00575E39">
        <w:rPr>
          <w:rFonts w:cs="Times New Roman"/>
          <w:lang w:val="sk-SK"/>
        </w:rPr>
        <w:t>litrov (</w:t>
      </w:r>
      <w:r w:rsidR="005C608A">
        <w:rPr>
          <w:rFonts w:cs="Times New Roman"/>
          <w:lang w:val="sk-SK"/>
        </w:rPr>
        <w:t xml:space="preserve">1-4 </w:t>
      </w:r>
      <w:r w:rsidRPr="00575E39">
        <w:rPr>
          <w:rFonts w:cs="Times New Roman"/>
          <w:lang w:val="sk-SK"/>
        </w:rPr>
        <w:t xml:space="preserve">osoby) s intervalom vývozu 1 x za </w:t>
      </w:r>
      <w:r w:rsidR="005C608A">
        <w:rPr>
          <w:rFonts w:cs="Times New Roman"/>
          <w:lang w:val="sk-SK"/>
        </w:rPr>
        <w:t>14</w:t>
      </w:r>
      <w:r w:rsidRPr="00575E39">
        <w:rPr>
          <w:rFonts w:cs="Times New Roman"/>
          <w:lang w:val="sk-SK"/>
        </w:rPr>
        <w:t xml:space="preserve"> dní,</w:t>
      </w:r>
    </w:p>
    <w:p w:rsidR="00D77F96" w:rsidRPr="00575E39" w:rsidRDefault="00D77F96" w:rsidP="00E832E4">
      <w:pPr>
        <w:pStyle w:val="CorporateL3"/>
        <w:rPr>
          <w:rFonts w:cs="Times New Roman"/>
          <w:lang w:val="sk-SK"/>
        </w:rPr>
      </w:pPr>
      <w:r w:rsidRPr="00575E39">
        <w:rPr>
          <w:rFonts w:cs="Times New Roman"/>
          <w:lang w:val="sk-SK"/>
        </w:rPr>
        <w:t xml:space="preserve">Rodinné domy (na každé jedno súpisné číslo) zberná nádoba o objeme </w:t>
      </w:r>
      <w:r w:rsidR="005C608A">
        <w:rPr>
          <w:rFonts w:cs="Times New Roman"/>
          <w:lang w:val="sk-SK"/>
        </w:rPr>
        <w:t>2 x 120</w:t>
      </w:r>
      <w:r w:rsidRPr="00575E39">
        <w:rPr>
          <w:rFonts w:cs="Times New Roman"/>
          <w:lang w:val="sk-SK"/>
        </w:rPr>
        <w:t xml:space="preserve"> litrov (</w:t>
      </w:r>
      <w:r w:rsidR="005C608A">
        <w:rPr>
          <w:rFonts w:cs="Times New Roman"/>
          <w:lang w:val="sk-SK"/>
        </w:rPr>
        <w:t>5-9 osôb</w:t>
      </w:r>
      <w:r w:rsidRPr="00575E39">
        <w:rPr>
          <w:rFonts w:cs="Times New Roman"/>
          <w:lang w:val="sk-SK"/>
        </w:rPr>
        <w:t xml:space="preserve">) s intervalom vývozu 1 x za </w:t>
      </w:r>
      <w:r w:rsidR="005C608A">
        <w:rPr>
          <w:rFonts w:cs="Times New Roman"/>
          <w:lang w:val="sk-SK"/>
        </w:rPr>
        <w:t>14</w:t>
      </w:r>
      <w:r w:rsidRPr="00575E39">
        <w:rPr>
          <w:rFonts w:cs="Times New Roman"/>
          <w:lang w:val="sk-SK"/>
        </w:rPr>
        <w:t xml:space="preserve"> dní,</w:t>
      </w:r>
    </w:p>
    <w:p w:rsidR="00D77F96" w:rsidRPr="00575E39" w:rsidRDefault="00D77F96" w:rsidP="00821FE1">
      <w:pPr>
        <w:pStyle w:val="CorporateL3"/>
        <w:rPr>
          <w:rFonts w:cs="Times New Roman"/>
          <w:lang w:val="sk-SK"/>
        </w:rPr>
      </w:pPr>
      <w:r w:rsidRPr="00575E39">
        <w:rPr>
          <w:rFonts w:cs="Times New Roman"/>
          <w:lang w:val="sk-SK"/>
        </w:rPr>
        <w:t xml:space="preserve">Bytové domy (na každé jedno súpisné číslo) zberná nádoba o objeme </w:t>
      </w:r>
      <w:r w:rsidR="005C608A">
        <w:rPr>
          <w:rFonts w:cs="Times New Roman"/>
          <w:lang w:val="sk-SK"/>
        </w:rPr>
        <w:t>120</w:t>
      </w:r>
      <w:r w:rsidRPr="00575E39">
        <w:rPr>
          <w:rFonts w:cs="Times New Roman"/>
          <w:lang w:val="sk-SK"/>
        </w:rPr>
        <w:t xml:space="preserve"> litrov (</w:t>
      </w:r>
      <w:r w:rsidR="005C608A">
        <w:rPr>
          <w:rFonts w:cs="Times New Roman"/>
          <w:lang w:val="sk-SK"/>
        </w:rPr>
        <w:t xml:space="preserve">1-4 </w:t>
      </w:r>
      <w:r w:rsidRPr="00575E39">
        <w:rPr>
          <w:rFonts w:cs="Times New Roman"/>
          <w:lang w:val="sk-SK"/>
        </w:rPr>
        <w:t>osoby) s intervalom vývozu 1 x za</w:t>
      </w:r>
      <w:r w:rsidR="00821FE1" w:rsidRPr="00575E39">
        <w:rPr>
          <w:rFonts w:cs="Times New Roman"/>
          <w:lang w:val="sk-SK"/>
        </w:rPr>
        <w:t xml:space="preserve"> </w:t>
      </w:r>
      <w:r w:rsidR="005C608A">
        <w:rPr>
          <w:rFonts w:cs="Times New Roman"/>
          <w:lang w:val="sk-SK"/>
        </w:rPr>
        <w:t>14</w:t>
      </w:r>
      <w:r w:rsidR="00821FE1" w:rsidRPr="00575E39">
        <w:rPr>
          <w:rFonts w:cs="Times New Roman"/>
          <w:lang w:val="sk-SK"/>
        </w:rPr>
        <w:t xml:space="preserve"> dní</w:t>
      </w:r>
      <w:r w:rsidR="00017240" w:rsidRPr="00575E39">
        <w:rPr>
          <w:rFonts w:cs="Times New Roman"/>
          <w:lang w:val="sk-SK"/>
        </w:rPr>
        <w:t>.</w:t>
      </w:r>
    </w:p>
    <w:p w:rsidR="00017240" w:rsidRPr="00575E39" w:rsidRDefault="00017240" w:rsidP="00E832E4">
      <w:pPr>
        <w:pStyle w:val="CorporateL2"/>
        <w:rPr>
          <w:rFonts w:cs="Times New Roman"/>
          <w:lang w:val="sk-SK"/>
        </w:rPr>
      </w:pPr>
      <w:r w:rsidRPr="00575E39">
        <w:rPr>
          <w:rFonts w:cs="Times New Roman"/>
          <w:lang w:val="sk-SK"/>
        </w:rPr>
        <w:t>Pôvodcovia</w:t>
      </w:r>
      <w:r w:rsidR="007D0125">
        <w:rPr>
          <w:rFonts w:cs="Times New Roman"/>
          <w:lang w:val="sk-SK"/>
        </w:rPr>
        <w:t xml:space="preserve"> </w:t>
      </w:r>
      <w:r w:rsidR="007D0125" w:rsidRPr="00575E39">
        <w:rPr>
          <w:rFonts w:cs="Times New Roman"/>
          <w:lang w:val="sk-SK"/>
        </w:rPr>
        <w:t>zmesového komunálneho odpadu</w:t>
      </w:r>
      <w:r w:rsidRPr="00575E39">
        <w:rPr>
          <w:rFonts w:cs="Times New Roman"/>
          <w:lang w:val="sk-SK"/>
        </w:rPr>
        <w:t xml:space="preserve"> a držitelia zmesového komunálneho odpadu, ktorí sú platiteľom poplatku za k</w:t>
      </w:r>
      <w:r w:rsidR="001F4003">
        <w:rPr>
          <w:rFonts w:cs="Times New Roman"/>
          <w:lang w:val="sk-SK"/>
        </w:rPr>
        <w:t>omunálny odpad stanovený podľa z</w:t>
      </w:r>
      <w:r w:rsidRPr="00575E39">
        <w:rPr>
          <w:rFonts w:cs="Times New Roman"/>
          <w:lang w:val="sk-SK"/>
        </w:rPr>
        <w:t>ákon</w:t>
      </w:r>
      <w:r w:rsidR="001E7F6B" w:rsidRPr="00575E39">
        <w:rPr>
          <w:rFonts w:cs="Times New Roman"/>
          <w:lang w:val="sk-SK"/>
        </w:rPr>
        <w:t>a</w:t>
      </w:r>
      <w:r w:rsidRPr="00575E39">
        <w:rPr>
          <w:rFonts w:cs="Times New Roman"/>
          <w:lang w:val="sk-SK"/>
        </w:rPr>
        <w:t xml:space="preserve"> o miestnych daniach majú náklady za  nakladanie so zmesovým komunálnym odpadom zahrnuté v danom poplatku.</w:t>
      </w:r>
      <w:r w:rsidR="007D0125">
        <w:rPr>
          <w:rFonts w:cs="Times New Roman"/>
          <w:lang w:val="sk-SK"/>
        </w:rPr>
        <w:t xml:space="preserve"> </w:t>
      </w:r>
    </w:p>
    <w:p w:rsidR="00017240" w:rsidRPr="005C608A" w:rsidRDefault="00017240" w:rsidP="00E832E4">
      <w:pPr>
        <w:pStyle w:val="CorporateL2"/>
        <w:rPr>
          <w:rFonts w:cs="Times New Roman"/>
          <w:lang w:val="sk-SK"/>
        </w:rPr>
      </w:pPr>
      <w:r w:rsidRPr="005C608A">
        <w:rPr>
          <w:rFonts w:cs="Times New Roman"/>
          <w:lang w:val="sk-SK"/>
        </w:rPr>
        <w:t xml:space="preserve">Právnická osoba a fyzická osoba podnikateľ je povinná pred začatím činnosti požiadať </w:t>
      </w:r>
      <w:r w:rsidR="001C1C49" w:rsidRPr="005C608A">
        <w:rPr>
          <w:rFonts w:cs="Times New Roman"/>
          <w:lang w:val="sk-SK"/>
        </w:rPr>
        <w:t>o</w:t>
      </w:r>
      <w:r w:rsidRPr="005C608A">
        <w:rPr>
          <w:rFonts w:cs="Times New Roman"/>
          <w:lang w:val="sk-SK"/>
        </w:rPr>
        <w:t>bec o zabezpečenie odvozu zmesových komunálnych odpadov.</w:t>
      </w:r>
    </w:p>
    <w:p w:rsidR="00017240" w:rsidRPr="00575E39" w:rsidRDefault="00017240" w:rsidP="00E832E4">
      <w:pPr>
        <w:pStyle w:val="CorporateL2"/>
        <w:rPr>
          <w:rFonts w:cs="Times New Roman"/>
          <w:lang w:val="sk-SK"/>
        </w:rPr>
      </w:pPr>
      <w:r w:rsidRPr="00575E39">
        <w:rPr>
          <w:rFonts w:cs="Times New Roman"/>
          <w:lang w:val="sk-SK"/>
        </w:rPr>
        <w:t xml:space="preserve">Zber, prepravu a zneškodňovanie zmesového komunálneho odpadu zabezpečuje na území obce výhradne </w:t>
      </w:r>
      <w:r w:rsidR="00821FE1" w:rsidRPr="00575E39">
        <w:rPr>
          <w:rFonts w:cs="Times New Roman"/>
          <w:lang w:val="sk-SK"/>
        </w:rPr>
        <w:t>o</w:t>
      </w:r>
      <w:r w:rsidRPr="00575E39">
        <w:rPr>
          <w:rFonts w:cs="Times New Roman"/>
          <w:lang w:val="sk-SK"/>
        </w:rPr>
        <w:t>právnená osoba.</w:t>
      </w:r>
    </w:p>
    <w:p w:rsidR="00017240" w:rsidRDefault="00017240" w:rsidP="00E832E4">
      <w:pPr>
        <w:pStyle w:val="CorporateL2"/>
        <w:rPr>
          <w:rFonts w:cs="Times New Roman"/>
          <w:lang w:val="sk-SK"/>
        </w:rPr>
      </w:pPr>
      <w:r w:rsidRPr="00575E39">
        <w:rPr>
          <w:rFonts w:cs="Times New Roman"/>
          <w:lang w:val="sk-SK"/>
        </w:rPr>
        <w:t xml:space="preserve">Každý pôvodca a držiteľ odpadu je povinný používať na zmesový komunálny odpad len typ zberných nádob schválený </w:t>
      </w:r>
      <w:r w:rsidR="00FE128C">
        <w:rPr>
          <w:rFonts w:cs="Times New Roman"/>
          <w:lang w:val="sk-SK"/>
        </w:rPr>
        <w:t>o</w:t>
      </w:r>
      <w:r w:rsidRPr="00575E39">
        <w:rPr>
          <w:rFonts w:cs="Times New Roman"/>
          <w:lang w:val="sk-SK"/>
        </w:rPr>
        <w:t xml:space="preserve">bcou a zodpovedajúci systému zberu, ktorý vymedzuje toto </w:t>
      </w:r>
      <w:r w:rsidR="001C1C49">
        <w:rPr>
          <w:rFonts w:cs="Times New Roman"/>
          <w:lang w:val="sk-SK"/>
        </w:rPr>
        <w:t>n</w:t>
      </w:r>
      <w:r w:rsidRPr="00575E39">
        <w:rPr>
          <w:rFonts w:cs="Times New Roman"/>
          <w:lang w:val="sk-SK"/>
        </w:rPr>
        <w:t>ariadenie.</w:t>
      </w:r>
    </w:p>
    <w:p w:rsidR="00017240" w:rsidRPr="00575E39" w:rsidRDefault="00017240" w:rsidP="002874F1">
      <w:pPr>
        <w:pStyle w:val="CorporateL1"/>
        <w:ind w:left="0"/>
        <w:rPr>
          <w:rFonts w:cs="Times New Roman"/>
          <w:lang w:val="sk-SK"/>
        </w:rPr>
      </w:pPr>
    </w:p>
    <w:p w:rsidR="00751BF3" w:rsidRPr="001A4F92" w:rsidRDefault="00017240" w:rsidP="002A36AC">
      <w:pPr>
        <w:pStyle w:val="CorporateL1-Text"/>
        <w:rPr>
          <w:rFonts w:cs="Times New Roman"/>
          <w:lang w:val="sk-SK"/>
        </w:rPr>
      </w:pPr>
      <w:r w:rsidRPr="001A4F92">
        <w:rPr>
          <w:rFonts w:cs="Times New Roman"/>
          <w:lang w:val="sk-SK"/>
        </w:rPr>
        <w:t xml:space="preserve">Triedený zber komunálnych odpadov z obalov a odpadov z </w:t>
      </w:r>
    </w:p>
    <w:p w:rsidR="00017240" w:rsidRPr="001A4F92" w:rsidRDefault="00017240" w:rsidP="002A36AC">
      <w:pPr>
        <w:pStyle w:val="CorporateL1-Text"/>
        <w:rPr>
          <w:rFonts w:cs="Times New Roman"/>
          <w:lang w:val="sk-SK"/>
        </w:rPr>
      </w:pPr>
      <w:r w:rsidRPr="001A4F92">
        <w:rPr>
          <w:rFonts w:cs="Times New Roman"/>
          <w:lang w:val="sk-SK"/>
        </w:rPr>
        <w:t>neobalových výrobkov zbieraných spolu s</w:t>
      </w:r>
      <w:r w:rsidR="00DE6F95" w:rsidRPr="001A4F92">
        <w:rPr>
          <w:rFonts w:cs="Times New Roman"/>
          <w:lang w:val="sk-SK"/>
        </w:rPr>
        <w:t> </w:t>
      </w:r>
      <w:r w:rsidRPr="001A4F92">
        <w:rPr>
          <w:rFonts w:cs="Times New Roman"/>
          <w:lang w:val="sk-SK"/>
        </w:rPr>
        <w:t>obalmi</w:t>
      </w:r>
    </w:p>
    <w:p w:rsidR="00DE6F95" w:rsidRPr="00CE3497" w:rsidRDefault="00DE6F95" w:rsidP="00E832E4">
      <w:pPr>
        <w:pStyle w:val="CorporateL2"/>
        <w:rPr>
          <w:rFonts w:cs="Times New Roman"/>
          <w:b/>
          <w:lang w:val="sk-SK"/>
        </w:rPr>
      </w:pPr>
      <w:r w:rsidRPr="001A4F92">
        <w:rPr>
          <w:rFonts w:cs="Times New Roman"/>
          <w:lang w:val="sk-SK"/>
        </w:rPr>
        <w:t xml:space="preserve">OZV, s ktorou má </w:t>
      </w:r>
      <w:r w:rsidR="001F4003" w:rsidRPr="001A4F92">
        <w:rPr>
          <w:rFonts w:cs="Times New Roman"/>
          <w:lang w:val="sk-SK"/>
        </w:rPr>
        <w:t>o</w:t>
      </w:r>
      <w:r w:rsidRPr="001A4F92">
        <w:rPr>
          <w:rFonts w:cs="Times New Roman"/>
          <w:lang w:val="sk-SK"/>
        </w:rPr>
        <w:t>be</w:t>
      </w:r>
      <w:r w:rsidR="001F4003" w:rsidRPr="001A4F92">
        <w:rPr>
          <w:rFonts w:cs="Times New Roman"/>
          <w:lang w:val="sk-SK"/>
        </w:rPr>
        <w:t>c uzatvorenú zmluvu podľa § 59 z</w:t>
      </w:r>
      <w:r w:rsidRPr="001A4F92">
        <w:rPr>
          <w:rFonts w:cs="Times New Roman"/>
          <w:lang w:val="sk-SK"/>
        </w:rPr>
        <w:t xml:space="preserve">ákona o odpadoch znáša náklady na zber vytriedených zložiek komunálneho odpadu </w:t>
      </w:r>
      <w:r w:rsidR="009A37BB" w:rsidRPr="001A4F92">
        <w:rPr>
          <w:rFonts w:cs="Times New Roman"/>
          <w:lang w:val="sk-SK"/>
        </w:rPr>
        <w:t xml:space="preserve">pre zložky </w:t>
      </w:r>
      <w:r w:rsidRPr="001A4F92">
        <w:rPr>
          <w:rFonts w:cs="Times New Roman"/>
          <w:lang w:val="sk-SK"/>
        </w:rPr>
        <w:t>papier, plasty, sklo a</w:t>
      </w:r>
      <w:r w:rsidR="00FB4F0F" w:rsidRPr="001A4F92">
        <w:rPr>
          <w:rFonts w:cs="Times New Roman"/>
          <w:lang w:val="sk-SK"/>
        </w:rPr>
        <w:t> </w:t>
      </w:r>
      <w:r w:rsidRPr="001A4F92">
        <w:rPr>
          <w:rFonts w:cs="Times New Roman"/>
          <w:lang w:val="sk-SK"/>
        </w:rPr>
        <w:t xml:space="preserve">kovy. </w:t>
      </w:r>
      <w:r w:rsidR="007D0125" w:rsidRPr="001A4F92">
        <w:rPr>
          <w:rFonts w:cs="Times New Roman"/>
          <w:lang w:val="sk-SK"/>
        </w:rPr>
        <w:t>O</w:t>
      </w:r>
      <w:r w:rsidRPr="001A4F92">
        <w:rPr>
          <w:rFonts w:cs="Times New Roman"/>
          <w:lang w:val="sk-SK"/>
        </w:rPr>
        <w:t>bec je povinná umožniť takejto OZV na jej náklady zber vytriedených</w:t>
      </w:r>
      <w:r w:rsidRPr="00575E39">
        <w:rPr>
          <w:rFonts w:cs="Times New Roman"/>
          <w:lang w:val="sk-SK"/>
        </w:rPr>
        <w:t xml:space="preserve"> zložiek komunálnych odpadov </w:t>
      </w:r>
      <w:r w:rsidR="009A37BB" w:rsidRPr="00575E39">
        <w:rPr>
          <w:rFonts w:cs="Times New Roman"/>
          <w:lang w:val="sk-SK"/>
        </w:rPr>
        <w:t>pre zložky</w:t>
      </w:r>
      <w:r w:rsidRPr="00575E39">
        <w:rPr>
          <w:rFonts w:cs="Times New Roman"/>
          <w:lang w:val="sk-SK"/>
        </w:rPr>
        <w:t xml:space="preserve"> </w:t>
      </w:r>
      <w:r w:rsidR="005C608A">
        <w:rPr>
          <w:rFonts w:cs="Times New Roman"/>
          <w:lang w:val="sk-SK"/>
        </w:rPr>
        <w:t>papier, plasty, kovy a sklo</w:t>
      </w:r>
      <w:r w:rsidR="00821FE1" w:rsidRPr="00575E39">
        <w:rPr>
          <w:rFonts w:cs="Times New Roman"/>
          <w:lang w:val="sk-SK"/>
        </w:rPr>
        <w:t>.</w:t>
      </w:r>
      <w:r w:rsidR="00CE3497">
        <w:rPr>
          <w:rFonts w:cs="Times New Roman"/>
          <w:lang w:val="sk-SK"/>
        </w:rPr>
        <w:t xml:space="preserve"> </w:t>
      </w:r>
      <w:r w:rsidR="00CE3497" w:rsidRPr="00CE3497">
        <w:rPr>
          <w:rFonts w:cs="Times New Roman"/>
          <w:b/>
          <w:color w:val="FF0000"/>
          <w:lang w:val="sk-SK"/>
        </w:rPr>
        <w:t>OD 01.07.201</w:t>
      </w:r>
      <w:r w:rsidR="005C608A">
        <w:rPr>
          <w:rFonts w:cs="Times New Roman"/>
          <w:b/>
          <w:color w:val="FF0000"/>
          <w:lang w:val="sk-SK"/>
        </w:rPr>
        <w:t>6.</w:t>
      </w:r>
    </w:p>
    <w:p w:rsidR="009A37BB" w:rsidRPr="00575E39" w:rsidRDefault="009A37BB" w:rsidP="00E832E4">
      <w:pPr>
        <w:pStyle w:val="CorporateL2"/>
        <w:rPr>
          <w:rFonts w:cs="Times New Roman"/>
          <w:lang w:val="sk-SK"/>
        </w:rPr>
      </w:pPr>
      <w:r w:rsidRPr="00575E39">
        <w:rPr>
          <w:rFonts w:cs="Times New Roman"/>
          <w:lang w:val="sk-SK"/>
        </w:rPr>
        <w:lastRenderedPageBreak/>
        <w:t xml:space="preserve">Ak </w:t>
      </w:r>
      <w:r w:rsidR="001F4003">
        <w:rPr>
          <w:rFonts w:cs="Times New Roman"/>
          <w:lang w:val="sk-SK"/>
        </w:rPr>
        <w:t>o</w:t>
      </w:r>
      <w:r w:rsidRPr="00575E39">
        <w:rPr>
          <w:rFonts w:cs="Times New Roman"/>
          <w:lang w:val="sk-SK"/>
        </w:rPr>
        <w:t>bec nem</w:t>
      </w:r>
      <w:r w:rsidR="001F4003">
        <w:rPr>
          <w:rFonts w:cs="Times New Roman"/>
          <w:lang w:val="sk-SK"/>
        </w:rPr>
        <w:t>á uzatvorenú zmluvu podľa § 59 z</w:t>
      </w:r>
      <w:r w:rsidRPr="00575E39">
        <w:rPr>
          <w:rFonts w:cs="Times New Roman"/>
          <w:lang w:val="sk-SK"/>
        </w:rPr>
        <w:t>ákona o odpadoch s</w:t>
      </w:r>
      <w:r w:rsidR="00953E6C" w:rsidRPr="00575E39">
        <w:rPr>
          <w:rFonts w:cs="Times New Roman"/>
          <w:lang w:val="sk-SK"/>
        </w:rPr>
        <w:t>o žiadnou</w:t>
      </w:r>
      <w:r w:rsidRPr="00575E39">
        <w:rPr>
          <w:rFonts w:cs="Times New Roman"/>
          <w:lang w:val="sk-SK"/>
        </w:rPr>
        <w:t xml:space="preserve"> OZV, znáša </w:t>
      </w:r>
      <w:r w:rsidR="001F4003">
        <w:rPr>
          <w:rFonts w:cs="Times New Roman"/>
          <w:lang w:val="sk-SK"/>
        </w:rPr>
        <w:t>o</w:t>
      </w:r>
      <w:r w:rsidRPr="00575E39">
        <w:rPr>
          <w:rFonts w:cs="Times New Roman"/>
          <w:lang w:val="sk-SK"/>
        </w:rPr>
        <w:t xml:space="preserve">bec náklady na zber vytriedených zložiek komunálnych odpadov pre zložky papier, plasty, sklo a kovy </w:t>
      </w:r>
      <w:r w:rsidR="00953E6C" w:rsidRPr="00575E39">
        <w:rPr>
          <w:rFonts w:cs="Times New Roman"/>
          <w:lang w:val="sk-SK"/>
        </w:rPr>
        <w:t>až do určenia OZV, ktorá zabezpečí odvoz oddelene vyzbieranej zložky komunálneho odpadu patriacej do vyhradeného prúdu odpadu, koordinačným centr</w:t>
      </w:r>
      <w:r w:rsidR="001F4003">
        <w:rPr>
          <w:rFonts w:cs="Times New Roman"/>
          <w:lang w:val="sk-SK"/>
        </w:rPr>
        <w:t>om podľa § 31 ods. 12 písm. c) z</w:t>
      </w:r>
      <w:r w:rsidR="00953E6C" w:rsidRPr="00575E39">
        <w:rPr>
          <w:rFonts w:cs="Times New Roman"/>
          <w:lang w:val="sk-SK"/>
        </w:rPr>
        <w:t>ákona o odpadoch.</w:t>
      </w:r>
    </w:p>
    <w:p w:rsidR="00953E6C" w:rsidRPr="00575E39" w:rsidRDefault="00953E6C" w:rsidP="00953E6C">
      <w:pPr>
        <w:pStyle w:val="CorporateL2"/>
        <w:rPr>
          <w:rFonts w:cs="Times New Roman"/>
          <w:lang w:val="sk-SK"/>
        </w:rPr>
      </w:pPr>
      <w:bookmarkStart w:id="2" w:name="_Ref433727448"/>
      <w:r w:rsidRPr="00575E39">
        <w:rPr>
          <w:rFonts w:cs="Times New Roman"/>
          <w:lang w:val="sk-SK"/>
        </w:rPr>
        <w:t xml:space="preserve">Výlučne OZV, ktorá bola ako zmluvný partner </w:t>
      </w:r>
      <w:r w:rsidR="001F4003">
        <w:rPr>
          <w:rFonts w:cs="Times New Roman"/>
          <w:lang w:val="sk-SK"/>
        </w:rPr>
        <w:t>o</w:t>
      </w:r>
      <w:r w:rsidRPr="00575E39">
        <w:rPr>
          <w:rFonts w:cs="Times New Roman"/>
          <w:lang w:val="sk-SK"/>
        </w:rPr>
        <w:t>bce urče</w:t>
      </w:r>
      <w:r w:rsidR="001F4003">
        <w:rPr>
          <w:rFonts w:cs="Times New Roman"/>
          <w:lang w:val="sk-SK"/>
        </w:rPr>
        <w:t>ná podľa § 31 ods. 12 písm. c) z</w:t>
      </w:r>
      <w:r w:rsidRPr="00575E39">
        <w:rPr>
          <w:rFonts w:cs="Times New Roman"/>
          <w:lang w:val="sk-SK"/>
        </w:rPr>
        <w:t xml:space="preserve">ákona o odpadoch je oprávnená vykonávať v </w:t>
      </w:r>
      <w:r w:rsidR="001F4003">
        <w:rPr>
          <w:rFonts w:cs="Times New Roman"/>
          <w:lang w:val="sk-SK"/>
        </w:rPr>
        <w:t>o</w:t>
      </w:r>
      <w:r w:rsidRPr="00575E39">
        <w:rPr>
          <w:rFonts w:cs="Times New Roman"/>
          <w:lang w:val="sk-SK"/>
        </w:rPr>
        <w:t>bci, overenie funkčnosti a nákladovosti triedeného zberu obce (</w:t>
      </w:r>
      <w:r w:rsidR="008D5CFA">
        <w:rPr>
          <w:rFonts w:cs="Times New Roman"/>
          <w:lang w:val="sk-SK"/>
        </w:rPr>
        <w:t xml:space="preserve">ďalej len </w:t>
      </w:r>
      <w:r w:rsidRPr="00575E39">
        <w:rPr>
          <w:rFonts w:cs="Times New Roman"/>
          <w:lang w:val="sk-SK"/>
        </w:rPr>
        <w:t>„</w:t>
      </w:r>
      <w:r w:rsidRPr="00575E39">
        <w:rPr>
          <w:rFonts w:cs="Times New Roman"/>
          <w:b/>
          <w:lang w:val="sk-SK"/>
        </w:rPr>
        <w:t>overenie funkčnosti triedeného zberu</w:t>
      </w:r>
      <w:r w:rsidRPr="00575E39">
        <w:rPr>
          <w:rFonts w:cs="Times New Roman"/>
          <w:lang w:val="sk-SK"/>
        </w:rPr>
        <w:t>“) u </w:t>
      </w:r>
      <w:r w:rsidR="001F4003">
        <w:rPr>
          <w:rFonts w:cs="Times New Roman"/>
          <w:lang w:val="sk-SK"/>
        </w:rPr>
        <w:t>o</w:t>
      </w:r>
      <w:r w:rsidRPr="00575E39">
        <w:rPr>
          <w:rFonts w:cs="Times New Roman"/>
          <w:lang w:val="sk-SK"/>
        </w:rPr>
        <w:t xml:space="preserve">právnenej osoby, ktorá vykonáva v </w:t>
      </w:r>
      <w:r w:rsidR="001F4003">
        <w:rPr>
          <w:rFonts w:cs="Times New Roman"/>
          <w:lang w:val="sk-SK"/>
        </w:rPr>
        <w:t>o</w:t>
      </w:r>
      <w:r w:rsidRPr="00575E39">
        <w:rPr>
          <w:rFonts w:cs="Times New Roman"/>
          <w:lang w:val="sk-SK"/>
        </w:rPr>
        <w:t>bci zber vytriedených zložiek komunálnych odpadov pre zložky papier, plasty, sklo a kovy, s cieľom zistenia primeranosti vynakladaných nákladov na triedený zber, prepravu, zhodnocovanie a recykláciu odpadov z obalov a odpadov z neobalových výrobkov nachádzajúcich sa v oddelene zbieraných zložkách komunálnych odpadov.</w:t>
      </w:r>
      <w:bookmarkEnd w:id="2"/>
    </w:p>
    <w:p w:rsidR="00953E6C" w:rsidRPr="00575E39" w:rsidRDefault="00953E6C" w:rsidP="00953E6C">
      <w:pPr>
        <w:pStyle w:val="CorporateL2"/>
        <w:rPr>
          <w:rFonts w:cs="Times New Roman"/>
          <w:lang w:val="sk-SK"/>
        </w:rPr>
      </w:pPr>
      <w:bookmarkStart w:id="3" w:name="_Ref433727576"/>
      <w:r w:rsidRPr="00575E39">
        <w:rPr>
          <w:rFonts w:cs="Times New Roman"/>
          <w:lang w:val="sk-SK"/>
        </w:rPr>
        <w:t xml:space="preserve">OZV uvedená v odseku </w:t>
      </w:r>
      <w:r w:rsidR="00BF2EAD">
        <w:fldChar w:fldCharType="begin"/>
      </w:r>
      <w:r w:rsidR="00BF2EAD">
        <w:instrText xml:space="preserve"> REF _Ref433727448 \r \h  \* MERGEFORMAT </w:instrText>
      </w:r>
      <w:r w:rsidR="00BF2EAD">
        <w:fldChar w:fldCharType="separate"/>
      </w:r>
      <w:r w:rsidR="00384450" w:rsidRPr="00384450">
        <w:rPr>
          <w:rFonts w:cs="Times New Roman"/>
          <w:lang w:val="sk-SK"/>
        </w:rPr>
        <w:t>6.3</w:t>
      </w:r>
      <w:r w:rsidR="00BF2EAD">
        <w:fldChar w:fldCharType="end"/>
      </w:r>
      <w:r w:rsidRPr="00575E39">
        <w:rPr>
          <w:rFonts w:cs="Times New Roman"/>
          <w:lang w:val="sk-SK"/>
        </w:rPr>
        <w:t xml:space="preserve"> je oprávnená na základe overenia funkčnosti triedeného zberu </w:t>
      </w:r>
      <w:r w:rsidR="00821FE1" w:rsidRPr="00575E39">
        <w:rPr>
          <w:rFonts w:cs="Times New Roman"/>
          <w:lang w:val="sk-SK"/>
        </w:rPr>
        <w:t xml:space="preserve">vykonaného </w:t>
      </w:r>
      <w:r w:rsidRPr="00575E39">
        <w:rPr>
          <w:rFonts w:cs="Times New Roman"/>
          <w:lang w:val="sk-SK"/>
        </w:rPr>
        <w:t>podľa</w:t>
      </w:r>
      <w:r w:rsidR="00821FE1" w:rsidRPr="00575E39">
        <w:rPr>
          <w:rFonts w:cs="Times New Roman"/>
          <w:lang w:val="sk-SK"/>
        </w:rPr>
        <w:t xml:space="preserve"> odseku</w:t>
      </w:r>
      <w:r w:rsidRPr="00575E39">
        <w:rPr>
          <w:rFonts w:cs="Times New Roman"/>
          <w:lang w:val="sk-SK"/>
        </w:rPr>
        <w:t xml:space="preserve"> </w:t>
      </w:r>
      <w:r w:rsidR="00BF2EAD">
        <w:fldChar w:fldCharType="begin"/>
      </w:r>
      <w:r w:rsidR="00BF2EAD">
        <w:instrText xml:space="preserve"> REF _Ref433727448 \r \h  \* MERGEFORMAT </w:instrText>
      </w:r>
      <w:r w:rsidR="00BF2EAD">
        <w:fldChar w:fldCharType="separate"/>
      </w:r>
      <w:r w:rsidR="00384450" w:rsidRPr="00384450">
        <w:rPr>
          <w:rFonts w:cs="Times New Roman"/>
          <w:lang w:val="sk-SK"/>
        </w:rPr>
        <w:t>6.3</w:t>
      </w:r>
      <w:r w:rsidR="00BF2EAD">
        <w:fldChar w:fldCharType="end"/>
      </w:r>
      <w:r w:rsidR="00821FE1" w:rsidRPr="00575E39">
        <w:rPr>
          <w:rFonts w:cs="Times New Roman"/>
          <w:lang w:val="sk-SK"/>
        </w:rPr>
        <w:t xml:space="preserve"> navrhovať </w:t>
      </w:r>
      <w:r w:rsidR="001F4003">
        <w:rPr>
          <w:rFonts w:cs="Times New Roman"/>
          <w:lang w:val="sk-SK"/>
        </w:rPr>
        <w:t>o</w:t>
      </w:r>
      <w:r w:rsidR="00821FE1" w:rsidRPr="00575E39">
        <w:rPr>
          <w:rFonts w:cs="Times New Roman"/>
          <w:lang w:val="sk-SK"/>
        </w:rPr>
        <w:t>bci a o</w:t>
      </w:r>
      <w:r w:rsidRPr="00575E39">
        <w:rPr>
          <w:rFonts w:cs="Times New Roman"/>
          <w:lang w:val="sk-SK"/>
        </w:rPr>
        <w:t xml:space="preserve">právnenej osobe, ktorá vykonáva na území </w:t>
      </w:r>
      <w:r w:rsidR="001F4003">
        <w:rPr>
          <w:rFonts w:cs="Times New Roman"/>
          <w:lang w:val="sk-SK"/>
        </w:rPr>
        <w:t>o</w:t>
      </w:r>
      <w:r w:rsidRPr="00575E39">
        <w:rPr>
          <w:rFonts w:cs="Times New Roman"/>
          <w:lang w:val="sk-SK"/>
        </w:rPr>
        <w:t>bce triedený zber, zmeny systému triedeného zberu za účelom zlepšenia jeho funkčnosti.</w:t>
      </w:r>
      <w:bookmarkEnd w:id="3"/>
    </w:p>
    <w:p w:rsidR="00841689" w:rsidRPr="00575E39" w:rsidRDefault="00841689" w:rsidP="00841689">
      <w:pPr>
        <w:pStyle w:val="CorporateL2"/>
        <w:rPr>
          <w:rFonts w:cs="Times New Roman"/>
          <w:lang w:val="sk-SK"/>
        </w:rPr>
      </w:pPr>
      <w:r w:rsidRPr="00575E39">
        <w:rPr>
          <w:rFonts w:cs="Times New Roman"/>
          <w:lang w:val="sk-SK"/>
        </w:rPr>
        <w:t xml:space="preserve">Ak </w:t>
      </w:r>
      <w:r w:rsidR="007D0125">
        <w:rPr>
          <w:rFonts w:cs="Times New Roman"/>
          <w:lang w:val="sk-SK"/>
        </w:rPr>
        <w:t>o</w:t>
      </w:r>
      <w:r w:rsidRPr="00575E39">
        <w:rPr>
          <w:rFonts w:cs="Times New Roman"/>
          <w:lang w:val="sk-SK"/>
        </w:rPr>
        <w:t xml:space="preserve">bec alebo </w:t>
      </w:r>
      <w:r w:rsidR="001F4003">
        <w:rPr>
          <w:rFonts w:cs="Times New Roman"/>
          <w:lang w:val="sk-SK"/>
        </w:rPr>
        <w:t>o</w:t>
      </w:r>
      <w:r w:rsidRPr="00575E39">
        <w:rPr>
          <w:rFonts w:cs="Times New Roman"/>
          <w:lang w:val="sk-SK"/>
        </w:rPr>
        <w:t>právnená osoba, ktorá vykonáva v </w:t>
      </w:r>
      <w:r w:rsidR="001F4003">
        <w:rPr>
          <w:rFonts w:cs="Times New Roman"/>
          <w:lang w:val="sk-SK"/>
        </w:rPr>
        <w:t>o</w:t>
      </w:r>
      <w:r w:rsidRPr="00575E39">
        <w:rPr>
          <w:rFonts w:cs="Times New Roman"/>
          <w:lang w:val="sk-SK"/>
        </w:rPr>
        <w:t xml:space="preserve">bci triedený zber komunálneho odpadu, neuskutoční zmeny v systéme triedeného zberu navrhnuté podľa odseku </w:t>
      </w:r>
      <w:r w:rsidR="00BF2EAD">
        <w:fldChar w:fldCharType="begin"/>
      </w:r>
      <w:r w:rsidR="00BF2EAD">
        <w:instrText xml:space="preserve"> REF _Ref433727576 \r \h  \* MERGEFORMAT </w:instrText>
      </w:r>
      <w:r w:rsidR="00BF2EAD">
        <w:fldChar w:fldCharType="separate"/>
      </w:r>
      <w:r w:rsidR="00384450" w:rsidRPr="00384450">
        <w:rPr>
          <w:rFonts w:cs="Times New Roman"/>
          <w:lang w:val="sk-SK"/>
        </w:rPr>
        <w:t>6.4</w:t>
      </w:r>
      <w:r w:rsidR="00BF2EAD">
        <w:fldChar w:fldCharType="end"/>
      </w:r>
      <w:r w:rsidRPr="00575E39">
        <w:rPr>
          <w:rFonts w:cs="Times New Roman"/>
          <w:lang w:val="sk-SK"/>
        </w:rPr>
        <w:t>, je OZV urče</w:t>
      </w:r>
      <w:r w:rsidR="001F4003">
        <w:rPr>
          <w:rFonts w:cs="Times New Roman"/>
          <w:lang w:val="sk-SK"/>
        </w:rPr>
        <w:t xml:space="preserve">ná </w:t>
      </w:r>
      <w:r w:rsidR="007D0125">
        <w:rPr>
          <w:rFonts w:cs="Times New Roman"/>
          <w:lang w:val="sk-SK"/>
        </w:rPr>
        <w:t xml:space="preserve">v odseku </w:t>
      </w:r>
      <w:r w:rsidR="00BF2EAD">
        <w:fldChar w:fldCharType="begin"/>
      </w:r>
      <w:r w:rsidR="00BF2EAD">
        <w:instrText xml:space="preserve"> REF _Ref433727448 \r \h  \* MERGEFORMAT </w:instrText>
      </w:r>
      <w:r w:rsidR="00BF2EAD">
        <w:fldChar w:fldCharType="separate"/>
      </w:r>
      <w:r w:rsidR="00384450" w:rsidRPr="00384450">
        <w:rPr>
          <w:rFonts w:cs="Times New Roman"/>
          <w:lang w:val="sk-SK"/>
        </w:rPr>
        <w:t>6.3</w:t>
      </w:r>
      <w:r w:rsidR="00BF2EAD">
        <w:fldChar w:fldCharType="end"/>
      </w:r>
      <w:r w:rsidRPr="00575E39">
        <w:rPr>
          <w:rFonts w:cs="Times New Roman"/>
          <w:lang w:val="sk-SK"/>
        </w:rPr>
        <w:t xml:space="preserve"> oprávnená uhrádzať </w:t>
      </w:r>
      <w:r w:rsidR="001F4003">
        <w:rPr>
          <w:rFonts w:cs="Times New Roman"/>
          <w:lang w:val="sk-SK"/>
        </w:rPr>
        <w:t>o</w:t>
      </w:r>
      <w:r w:rsidRPr="00575E39">
        <w:rPr>
          <w:rFonts w:cs="Times New Roman"/>
          <w:lang w:val="sk-SK"/>
        </w:rPr>
        <w:t xml:space="preserve">právnenej osobe, ktorá v </w:t>
      </w:r>
      <w:r w:rsidR="001F4003">
        <w:rPr>
          <w:rFonts w:cs="Times New Roman"/>
          <w:lang w:val="sk-SK"/>
        </w:rPr>
        <w:t>o</w:t>
      </w:r>
      <w:r w:rsidRPr="00575E39">
        <w:rPr>
          <w:rFonts w:cs="Times New Roman"/>
          <w:lang w:val="sk-SK"/>
        </w:rPr>
        <w:t xml:space="preserve">bci vykonáva triedený zber, iba náklady zodpovedajúce výške obvyklých nákladov v príslušnom regióne. Náklady presahujúce výšku obvyklých nákladov v príslušnom regióne je povinná tejto </w:t>
      </w:r>
      <w:r w:rsidR="00821FE1" w:rsidRPr="00575E39">
        <w:rPr>
          <w:rFonts w:cs="Times New Roman"/>
          <w:lang w:val="sk-SK"/>
        </w:rPr>
        <w:t>o</w:t>
      </w:r>
      <w:r w:rsidRPr="00575E39">
        <w:rPr>
          <w:rFonts w:cs="Times New Roman"/>
          <w:lang w:val="sk-SK"/>
        </w:rPr>
        <w:t xml:space="preserve">právnenej osobe uhradiť </w:t>
      </w:r>
      <w:r w:rsidR="007D0125">
        <w:rPr>
          <w:rFonts w:cs="Times New Roman"/>
          <w:lang w:val="sk-SK"/>
        </w:rPr>
        <w:t>o</w:t>
      </w:r>
      <w:r w:rsidRPr="00575E39">
        <w:rPr>
          <w:rFonts w:cs="Times New Roman"/>
          <w:lang w:val="sk-SK"/>
        </w:rPr>
        <w:t>bec.</w:t>
      </w:r>
    </w:p>
    <w:p w:rsidR="00841689" w:rsidRPr="00575E39" w:rsidRDefault="000B0DCD" w:rsidP="00841689">
      <w:pPr>
        <w:pStyle w:val="CorporateL2"/>
        <w:rPr>
          <w:rFonts w:cs="Times New Roman"/>
          <w:lang w:val="sk-SK"/>
        </w:rPr>
      </w:pPr>
      <w:r w:rsidRPr="00575E39">
        <w:rPr>
          <w:rFonts w:cs="Times New Roman"/>
          <w:lang w:val="sk-SK"/>
        </w:rPr>
        <w:t xml:space="preserve">OZV uvedená v odseku </w:t>
      </w:r>
      <w:r w:rsidR="00BF2EAD">
        <w:fldChar w:fldCharType="begin"/>
      </w:r>
      <w:r w:rsidR="00BF2EAD">
        <w:instrText xml:space="preserve"> REF _Ref433727448 \r \h  \* MERGEFORMAT </w:instrText>
      </w:r>
      <w:r w:rsidR="00BF2EAD">
        <w:fldChar w:fldCharType="separate"/>
      </w:r>
      <w:r w:rsidR="00384450" w:rsidRPr="00384450">
        <w:rPr>
          <w:rFonts w:cs="Times New Roman"/>
          <w:lang w:val="sk-SK"/>
        </w:rPr>
        <w:t>6.3</w:t>
      </w:r>
      <w:r w:rsidR="00BF2EAD">
        <w:fldChar w:fldCharType="end"/>
      </w:r>
      <w:r w:rsidR="00841689" w:rsidRPr="00575E39">
        <w:rPr>
          <w:rFonts w:cs="Times New Roman"/>
          <w:lang w:val="sk-SK"/>
        </w:rPr>
        <w:t xml:space="preserve"> je oprávnená vykonávať priebežnú kontrolu skutočného zloženia oddelene zbieranej zložky komunálneho odpadu </w:t>
      </w:r>
      <w:r w:rsidRPr="00575E39">
        <w:rPr>
          <w:rFonts w:cs="Times New Roman"/>
          <w:lang w:val="sk-SK"/>
        </w:rPr>
        <w:t>v zbernej nádobe pre ňu určenej a</w:t>
      </w:r>
      <w:r w:rsidR="00841689" w:rsidRPr="00575E39">
        <w:rPr>
          <w:rFonts w:cs="Times New Roman"/>
          <w:lang w:val="sk-SK"/>
        </w:rPr>
        <w:t xml:space="preserve"> ak zistí, že jej obsah zahŕňa inú zložku komunálneho odpadu, než pre akú je zberná nádoba určená, v rozsahu viac ako 50%, za nakladanie s takto vyzbieranou zložkou komunálneho odpadu v uvedenej zbernej nádobe nezodpovedá táto </w:t>
      </w:r>
      <w:r w:rsidRPr="00575E39">
        <w:rPr>
          <w:rFonts w:cs="Times New Roman"/>
          <w:lang w:val="sk-SK"/>
        </w:rPr>
        <w:t>OZV</w:t>
      </w:r>
      <w:r w:rsidR="00841689" w:rsidRPr="00575E39">
        <w:rPr>
          <w:rFonts w:cs="Times New Roman"/>
          <w:lang w:val="sk-SK"/>
        </w:rPr>
        <w:t>.</w:t>
      </w:r>
    </w:p>
    <w:p w:rsidR="00841689" w:rsidRPr="00575E39" w:rsidRDefault="00841689" w:rsidP="00841689">
      <w:pPr>
        <w:pStyle w:val="CorporateL2"/>
        <w:rPr>
          <w:rFonts w:cs="Times New Roman"/>
          <w:b/>
          <w:lang w:val="sk-SK"/>
        </w:rPr>
      </w:pPr>
      <w:bookmarkStart w:id="4" w:name="_Ref433835319"/>
      <w:r w:rsidRPr="00575E39">
        <w:rPr>
          <w:rFonts w:cs="Times New Roman"/>
          <w:b/>
          <w:lang w:val="sk-SK"/>
        </w:rPr>
        <w:t>Plasty</w:t>
      </w:r>
      <w:bookmarkEnd w:id="4"/>
    </w:p>
    <w:p w:rsidR="00841689" w:rsidRPr="00575E39" w:rsidRDefault="00841689" w:rsidP="00841689">
      <w:pPr>
        <w:pStyle w:val="CorporateL3"/>
        <w:rPr>
          <w:rFonts w:cs="Times New Roman"/>
          <w:lang w:val="sk-SK"/>
        </w:rPr>
      </w:pPr>
      <w:r w:rsidRPr="00575E39">
        <w:rPr>
          <w:rFonts w:cs="Times New Roman"/>
          <w:lang w:val="sk-SK"/>
        </w:rPr>
        <w:t xml:space="preserve">Obec </w:t>
      </w:r>
      <w:r w:rsidR="001F4003">
        <w:rPr>
          <w:rFonts w:cs="Times New Roman"/>
          <w:lang w:val="sk-SK"/>
        </w:rPr>
        <w:t>n</w:t>
      </w:r>
      <w:r w:rsidRPr="00575E39">
        <w:rPr>
          <w:rFonts w:cs="Times New Roman"/>
          <w:lang w:val="sk-SK"/>
        </w:rPr>
        <w:t xml:space="preserve">ariadením určuje na zber plastov žlté </w:t>
      </w:r>
      <w:r w:rsidR="00771D98">
        <w:rPr>
          <w:rFonts w:cs="Times New Roman"/>
          <w:lang w:val="sk-SK"/>
        </w:rPr>
        <w:t>plastové vrecia</w:t>
      </w:r>
      <w:r w:rsidR="00850958">
        <w:rPr>
          <w:rFonts w:cs="Times New Roman"/>
          <w:lang w:val="sk-SK"/>
        </w:rPr>
        <w:t xml:space="preserve"> a žlté zberné 1100 l nádoby rozmiestnené na 3 stanovištiach v obci</w:t>
      </w:r>
      <w:r w:rsidRPr="00575E39">
        <w:rPr>
          <w:rFonts w:cs="Times New Roman"/>
          <w:lang w:val="sk-SK"/>
        </w:rPr>
        <w:t>.</w:t>
      </w:r>
    </w:p>
    <w:p w:rsidR="00841689" w:rsidRPr="00575E39" w:rsidRDefault="00841689" w:rsidP="002B5F23">
      <w:pPr>
        <w:pStyle w:val="CorporateL3"/>
        <w:rPr>
          <w:rFonts w:cs="Times New Roman"/>
          <w:lang w:val="sk-SK"/>
        </w:rPr>
      </w:pPr>
      <w:r w:rsidRPr="00575E39">
        <w:rPr>
          <w:rFonts w:cs="Times New Roman"/>
          <w:lang w:val="sk-SK"/>
        </w:rPr>
        <w:t xml:space="preserve">Pre územie </w:t>
      </w:r>
      <w:r w:rsidR="001F4003">
        <w:rPr>
          <w:rFonts w:cs="Times New Roman"/>
          <w:lang w:val="sk-SK"/>
        </w:rPr>
        <w:t>o</w:t>
      </w:r>
      <w:r w:rsidRPr="00575E39">
        <w:rPr>
          <w:rFonts w:cs="Times New Roman"/>
          <w:lang w:val="sk-SK"/>
        </w:rPr>
        <w:t xml:space="preserve">bce sa </w:t>
      </w:r>
      <w:r w:rsidR="001F4003">
        <w:rPr>
          <w:rFonts w:cs="Times New Roman"/>
          <w:lang w:val="sk-SK"/>
        </w:rPr>
        <w:t>n</w:t>
      </w:r>
      <w:r w:rsidRPr="00575E39">
        <w:rPr>
          <w:rFonts w:cs="Times New Roman"/>
          <w:lang w:val="sk-SK"/>
        </w:rPr>
        <w:t xml:space="preserve">ariadením určuje interval vývozu na plasty </w:t>
      </w:r>
      <w:r w:rsidR="002B5F23">
        <w:rPr>
          <w:rFonts w:cs="Times New Roman"/>
          <w:lang w:val="sk-SK"/>
        </w:rPr>
        <w:t>1 x mesačne.</w:t>
      </w:r>
    </w:p>
    <w:p w:rsidR="00841689" w:rsidRPr="00575E39" w:rsidRDefault="00841689" w:rsidP="00841689">
      <w:pPr>
        <w:pStyle w:val="CorporateL2"/>
        <w:rPr>
          <w:rFonts w:cs="Times New Roman"/>
          <w:b/>
          <w:lang w:val="sk-SK"/>
        </w:rPr>
      </w:pPr>
      <w:r w:rsidRPr="00575E39">
        <w:rPr>
          <w:rFonts w:cs="Times New Roman"/>
          <w:b/>
          <w:lang w:val="sk-SK"/>
        </w:rPr>
        <w:t>Sklo</w:t>
      </w:r>
    </w:p>
    <w:p w:rsidR="00841689" w:rsidRPr="00575E39" w:rsidRDefault="00841689" w:rsidP="00841689">
      <w:pPr>
        <w:pStyle w:val="CorporateL3"/>
        <w:rPr>
          <w:rFonts w:cs="Times New Roman"/>
          <w:lang w:val="sk-SK"/>
        </w:rPr>
      </w:pPr>
      <w:r w:rsidRPr="00575E39">
        <w:rPr>
          <w:rFonts w:cs="Times New Roman"/>
          <w:lang w:val="sk-SK"/>
        </w:rPr>
        <w:t xml:space="preserve">Obec </w:t>
      </w:r>
      <w:r w:rsidR="001C1C49">
        <w:rPr>
          <w:rFonts w:cs="Times New Roman"/>
          <w:lang w:val="sk-SK"/>
        </w:rPr>
        <w:t>n</w:t>
      </w:r>
      <w:r w:rsidRPr="00575E39">
        <w:rPr>
          <w:rFonts w:cs="Times New Roman"/>
          <w:lang w:val="sk-SK"/>
        </w:rPr>
        <w:t xml:space="preserve">ariadením určuje na zber </w:t>
      </w:r>
      <w:r w:rsidR="00B85A55" w:rsidRPr="00575E39">
        <w:rPr>
          <w:rFonts w:cs="Times New Roman"/>
          <w:lang w:val="sk-SK"/>
        </w:rPr>
        <w:t>skla</w:t>
      </w:r>
      <w:r w:rsidRPr="00575E39">
        <w:rPr>
          <w:rFonts w:cs="Times New Roman"/>
          <w:lang w:val="sk-SK"/>
        </w:rPr>
        <w:t xml:space="preserve"> </w:t>
      </w:r>
      <w:r w:rsidR="00B85A55" w:rsidRPr="00575E39">
        <w:rPr>
          <w:rFonts w:cs="Times New Roman"/>
          <w:lang w:val="sk-SK"/>
        </w:rPr>
        <w:t>zelen</w:t>
      </w:r>
      <w:r w:rsidR="002B5F23">
        <w:rPr>
          <w:rFonts w:cs="Times New Roman"/>
          <w:lang w:val="sk-SK"/>
        </w:rPr>
        <w:t>é</w:t>
      </w:r>
      <w:r w:rsidRPr="00575E39">
        <w:rPr>
          <w:rFonts w:cs="Times New Roman"/>
          <w:lang w:val="sk-SK"/>
        </w:rPr>
        <w:t xml:space="preserve"> zberné nádoby </w:t>
      </w:r>
      <w:r w:rsidR="002B5F23">
        <w:rPr>
          <w:rFonts w:cs="Times New Roman"/>
          <w:lang w:val="sk-SK"/>
        </w:rPr>
        <w:t>1100</w:t>
      </w:r>
      <w:r w:rsidRPr="00575E39">
        <w:rPr>
          <w:rFonts w:cs="Times New Roman"/>
          <w:lang w:val="sk-SK"/>
        </w:rPr>
        <w:t xml:space="preserve"> litrov</w:t>
      </w:r>
      <w:r w:rsidR="00850958">
        <w:rPr>
          <w:rFonts w:cs="Times New Roman"/>
          <w:lang w:val="sk-SK"/>
        </w:rPr>
        <w:t xml:space="preserve"> rozmiestnené</w:t>
      </w:r>
      <w:r w:rsidR="002B5F23">
        <w:rPr>
          <w:rFonts w:cs="Times New Roman"/>
          <w:lang w:val="sk-SK"/>
        </w:rPr>
        <w:t xml:space="preserve"> na troch stanovištiach po obci</w:t>
      </w:r>
      <w:r w:rsidRPr="00575E39">
        <w:rPr>
          <w:rFonts w:cs="Times New Roman"/>
          <w:lang w:val="sk-SK"/>
        </w:rPr>
        <w:t>.</w:t>
      </w:r>
    </w:p>
    <w:p w:rsidR="00841689" w:rsidRPr="00575E39" w:rsidRDefault="00841689" w:rsidP="00841689">
      <w:pPr>
        <w:pStyle w:val="CorporateL3"/>
        <w:rPr>
          <w:rFonts w:cs="Times New Roman"/>
          <w:lang w:val="sk-SK"/>
        </w:rPr>
      </w:pPr>
      <w:r w:rsidRPr="00575E39">
        <w:rPr>
          <w:rFonts w:cs="Times New Roman"/>
          <w:lang w:val="sk-SK"/>
        </w:rPr>
        <w:t xml:space="preserve">Pre územie </w:t>
      </w:r>
      <w:r w:rsidR="001F4003">
        <w:rPr>
          <w:rFonts w:cs="Times New Roman"/>
          <w:lang w:val="sk-SK"/>
        </w:rPr>
        <w:t>o</w:t>
      </w:r>
      <w:r w:rsidRPr="00575E39">
        <w:rPr>
          <w:rFonts w:cs="Times New Roman"/>
          <w:lang w:val="sk-SK"/>
        </w:rPr>
        <w:t xml:space="preserve">bce sa </w:t>
      </w:r>
      <w:r w:rsidR="001F4003">
        <w:rPr>
          <w:rFonts w:cs="Times New Roman"/>
          <w:lang w:val="sk-SK"/>
        </w:rPr>
        <w:t>n</w:t>
      </w:r>
      <w:r w:rsidRPr="00575E39">
        <w:rPr>
          <w:rFonts w:cs="Times New Roman"/>
          <w:lang w:val="sk-SK"/>
        </w:rPr>
        <w:t xml:space="preserve">ariadením určuje interval vývozu zberných nádob na </w:t>
      </w:r>
      <w:r w:rsidR="00B85A55" w:rsidRPr="00575E39">
        <w:rPr>
          <w:rFonts w:cs="Times New Roman"/>
          <w:lang w:val="sk-SK"/>
        </w:rPr>
        <w:t>sklo</w:t>
      </w:r>
      <w:r w:rsidRPr="00575E39">
        <w:rPr>
          <w:rFonts w:cs="Times New Roman"/>
          <w:lang w:val="sk-SK"/>
        </w:rPr>
        <w:t xml:space="preserve"> </w:t>
      </w:r>
      <w:r w:rsidR="002B5F23">
        <w:rPr>
          <w:rFonts w:cs="Times New Roman"/>
          <w:lang w:val="sk-SK"/>
        </w:rPr>
        <w:t>1 x mesačne.</w:t>
      </w:r>
    </w:p>
    <w:p w:rsidR="00B85A55" w:rsidRPr="00575E39" w:rsidRDefault="00B85A55" w:rsidP="00B85A55">
      <w:pPr>
        <w:pStyle w:val="CorporateL2"/>
        <w:rPr>
          <w:rFonts w:cs="Times New Roman"/>
          <w:b/>
          <w:lang w:val="sk-SK"/>
        </w:rPr>
      </w:pPr>
      <w:r w:rsidRPr="00575E39">
        <w:rPr>
          <w:rFonts w:cs="Times New Roman"/>
          <w:b/>
          <w:lang w:val="sk-SK"/>
        </w:rPr>
        <w:t>Papier</w:t>
      </w:r>
    </w:p>
    <w:p w:rsidR="00B85A55" w:rsidRPr="00575E39" w:rsidRDefault="00B85A55" w:rsidP="00B85A55">
      <w:pPr>
        <w:pStyle w:val="CorporateL3"/>
        <w:rPr>
          <w:rFonts w:cs="Times New Roman"/>
          <w:lang w:val="sk-SK"/>
        </w:rPr>
      </w:pPr>
      <w:r w:rsidRPr="00575E39">
        <w:rPr>
          <w:rFonts w:cs="Times New Roman"/>
          <w:lang w:val="sk-SK"/>
        </w:rPr>
        <w:t xml:space="preserve">Obec </w:t>
      </w:r>
      <w:r w:rsidR="001F4003">
        <w:rPr>
          <w:rFonts w:cs="Times New Roman"/>
          <w:lang w:val="sk-SK"/>
        </w:rPr>
        <w:t>n</w:t>
      </w:r>
      <w:r w:rsidRPr="00575E39">
        <w:rPr>
          <w:rFonts w:cs="Times New Roman"/>
          <w:lang w:val="sk-SK"/>
        </w:rPr>
        <w:t xml:space="preserve">ariadením určuje na zber papiera modré zberné nádoby </w:t>
      </w:r>
      <w:r w:rsidR="002B5F23">
        <w:rPr>
          <w:rFonts w:cs="Times New Roman"/>
          <w:lang w:val="sk-SK"/>
        </w:rPr>
        <w:t>1100</w:t>
      </w:r>
      <w:r w:rsidR="008D5CFA" w:rsidRPr="00575E39">
        <w:rPr>
          <w:rFonts w:cs="Times New Roman"/>
          <w:lang w:val="sk-SK"/>
        </w:rPr>
        <w:t xml:space="preserve"> litrov</w:t>
      </w:r>
      <w:r w:rsidR="00850958">
        <w:rPr>
          <w:rFonts w:cs="Times New Roman"/>
          <w:lang w:val="sk-SK"/>
        </w:rPr>
        <w:t xml:space="preserve"> </w:t>
      </w:r>
      <w:r w:rsidR="00850958">
        <w:rPr>
          <w:rFonts w:cs="Times New Roman"/>
          <w:lang w:val="sk-SK"/>
        </w:rPr>
        <w:t>rozmiestnené na troch stanovištiach po obci</w:t>
      </w:r>
      <w:r w:rsidRPr="00575E39">
        <w:rPr>
          <w:rFonts w:cs="Times New Roman"/>
          <w:lang w:val="sk-SK"/>
        </w:rPr>
        <w:t>.</w:t>
      </w:r>
    </w:p>
    <w:p w:rsidR="00B85A55" w:rsidRPr="00575E39" w:rsidRDefault="00B85A55" w:rsidP="002B5F23">
      <w:pPr>
        <w:pStyle w:val="CorporateL3"/>
        <w:rPr>
          <w:rFonts w:cs="Times New Roman"/>
          <w:lang w:val="sk-SK"/>
        </w:rPr>
      </w:pPr>
      <w:r w:rsidRPr="00575E39">
        <w:rPr>
          <w:rFonts w:cs="Times New Roman"/>
          <w:lang w:val="sk-SK"/>
        </w:rPr>
        <w:lastRenderedPageBreak/>
        <w:t xml:space="preserve">Pre územie </w:t>
      </w:r>
      <w:r w:rsidR="001F4003">
        <w:rPr>
          <w:rFonts w:cs="Times New Roman"/>
          <w:lang w:val="sk-SK"/>
        </w:rPr>
        <w:t>o</w:t>
      </w:r>
      <w:r w:rsidRPr="00575E39">
        <w:rPr>
          <w:rFonts w:cs="Times New Roman"/>
          <w:lang w:val="sk-SK"/>
        </w:rPr>
        <w:t xml:space="preserve">bce sa </w:t>
      </w:r>
      <w:r w:rsidR="001F4003">
        <w:rPr>
          <w:rFonts w:cs="Times New Roman"/>
          <w:lang w:val="sk-SK"/>
        </w:rPr>
        <w:t>n</w:t>
      </w:r>
      <w:r w:rsidRPr="00575E39">
        <w:rPr>
          <w:rFonts w:cs="Times New Roman"/>
          <w:lang w:val="sk-SK"/>
        </w:rPr>
        <w:t xml:space="preserve">ariadením určuje interval vývozu zberných nádob na papier </w:t>
      </w:r>
      <w:r w:rsidR="002B5F23">
        <w:rPr>
          <w:rFonts w:cs="Times New Roman"/>
          <w:lang w:val="sk-SK"/>
        </w:rPr>
        <w:t>1 x mesačne.</w:t>
      </w:r>
    </w:p>
    <w:p w:rsidR="00B85A55" w:rsidRPr="00575E39" w:rsidRDefault="00B85A55" w:rsidP="00B85A55">
      <w:pPr>
        <w:pStyle w:val="CorporateL2"/>
        <w:rPr>
          <w:rFonts w:cs="Times New Roman"/>
          <w:b/>
          <w:lang w:val="sk-SK"/>
        </w:rPr>
      </w:pPr>
      <w:bookmarkStart w:id="5" w:name="_Ref433835329"/>
      <w:r w:rsidRPr="00575E39">
        <w:rPr>
          <w:rFonts w:cs="Times New Roman"/>
          <w:b/>
          <w:lang w:val="sk-SK"/>
        </w:rPr>
        <w:t>Kovy</w:t>
      </w:r>
      <w:bookmarkEnd w:id="5"/>
    </w:p>
    <w:p w:rsidR="00B85A55" w:rsidRPr="00575E39" w:rsidRDefault="00B85A55" w:rsidP="00B85A55">
      <w:pPr>
        <w:pStyle w:val="CorporateL3"/>
        <w:rPr>
          <w:rFonts w:cs="Times New Roman"/>
          <w:lang w:val="sk-SK"/>
        </w:rPr>
      </w:pPr>
      <w:r w:rsidRPr="00575E39">
        <w:rPr>
          <w:rFonts w:cs="Times New Roman"/>
          <w:lang w:val="sk-SK"/>
        </w:rPr>
        <w:t xml:space="preserve">Obec </w:t>
      </w:r>
      <w:r w:rsidR="001F4003">
        <w:rPr>
          <w:rFonts w:cs="Times New Roman"/>
          <w:lang w:val="sk-SK"/>
        </w:rPr>
        <w:t>n</w:t>
      </w:r>
      <w:r w:rsidRPr="00575E39">
        <w:rPr>
          <w:rFonts w:cs="Times New Roman"/>
          <w:lang w:val="sk-SK"/>
        </w:rPr>
        <w:t xml:space="preserve">ariadením určuje na zber kovov červené zberné nádoby </w:t>
      </w:r>
      <w:r w:rsidR="002B5F23">
        <w:rPr>
          <w:rFonts w:cs="Times New Roman"/>
          <w:lang w:val="sk-SK"/>
        </w:rPr>
        <w:t>1100 litrov</w:t>
      </w:r>
      <w:r w:rsidR="00850958" w:rsidRPr="00850958">
        <w:rPr>
          <w:rFonts w:cs="Times New Roman"/>
          <w:lang w:val="sk-SK"/>
        </w:rPr>
        <w:t xml:space="preserve"> </w:t>
      </w:r>
      <w:r w:rsidR="00850958">
        <w:rPr>
          <w:rFonts w:cs="Times New Roman"/>
          <w:lang w:val="sk-SK"/>
        </w:rPr>
        <w:t>rozmiestnené na troch stanovištiach po obci</w:t>
      </w:r>
      <w:r w:rsidR="002B5F23">
        <w:rPr>
          <w:rFonts w:cs="Times New Roman"/>
          <w:lang w:val="sk-SK"/>
        </w:rPr>
        <w:t>.</w:t>
      </w:r>
    </w:p>
    <w:p w:rsidR="00B85A55" w:rsidRPr="00575E39" w:rsidRDefault="00B85A55" w:rsidP="002B5F23">
      <w:pPr>
        <w:pStyle w:val="CorporateL3"/>
        <w:rPr>
          <w:rFonts w:cs="Times New Roman"/>
          <w:lang w:val="sk-SK"/>
        </w:rPr>
      </w:pPr>
      <w:r w:rsidRPr="00575E39">
        <w:rPr>
          <w:rFonts w:cs="Times New Roman"/>
          <w:lang w:val="sk-SK"/>
        </w:rPr>
        <w:t xml:space="preserve">Pre územie </w:t>
      </w:r>
      <w:r w:rsidR="001F4003">
        <w:rPr>
          <w:rFonts w:cs="Times New Roman"/>
          <w:lang w:val="sk-SK"/>
        </w:rPr>
        <w:t>o</w:t>
      </w:r>
      <w:r w:rsidRPr="00575E39">
        <w:rPr>
          <w:rFonts w:cs="Times New Roman"/>
          <w:lang w:val="sk-SK"/>
        </w:rPr>
        <w:t xml:space="preserve">bce sa </w:t>
      </w:r>
      <w:r w:rsidR="001F4003">
        <w:rPr>
          <w:rFonts w:cs="Times New Roman"/>
          <w:lang w:val="sk-SK"/>
        </w:rPr>
        <w:t>n</w:t>
      </w:r>
      <w:r w:rsidRPr="00575E39">
        <w:rPr>
          <w:rFonts w:cs="Times New Roman"/>
          <w:lang w:val="sk-SK"/>
        </w:rPr>
        <w:t xml:space="preserve">ariadením určuje interval vývozu zberných nádob na kovy </w:t>
      </w:r>
      <w:r w:rsidR="002B5F23">
        <w:rPr>
          <w:rFonts w:cs="Times New Roman"/>
          <w:lang w:val="sk-SK"/>
        </w:rPr>
        <w:t>1 x mesačne.</w:t>
      </w:r>
    </w:p>
    <w:p w:rsidR="00017240" w:rsidRPr="00575E39" w:rsidRDefault="00017240" w:rsidP="00B85A55">
      <w:pPr>
        <w:pStyle w:val="CorporateL2"/>
        <w:rPr>
          <w:rFonts w:cs="Times New Roman"/>
          <w:lang w:val="sk-SK"/>
        </w:rPr>
      </w:pPr>
      <w:r w:rsidRPr="00575E39">
        <w:rPr>
          <w:rFonts w:cs="Times New Roman"/>
          <w:lang w:val="sk-SK"/>
        </w:rPr>
        <w:t xml:space="preserve">Obec </w:t>
      </w:r>
      <w:r w:rsidR="000B0DCD" w:rsidRPr="00575E39">
        <w:rPr>
          <w:rFonts w:cs="Times New Roman"/>
          <w:lang w:val="sk-SK"/>
        </w:rPr>
        <w:t>je</w:t>
      </w:r>
      <w:r w:rsidRPr="00575E39">
        <w:rPr>
          <w:rFonts w:cs="Times New Roman"/>
          <w:lang w:val="sk-SK"/>
        </w:rPr>
        <w:t xml:space="preserve"> oprávnená každoročne meniť rozsah triedeného zberu</w:t>
      </w:r>
      <w:r w:rsidR="000B0DCD" w:rsidRPr="00575E39">
        <w:rPr>
          <w:rFonts w:cs="Times New Roman"/>
          <w:lang w:val="sk-SK"/>
        </w:rPr>
        <w:t xml:space="preserve"> komunálnych odpadov</w:t>
      </w:r>
      <w:r w:rsidR="00821FE1" w:rsidRPr="00575E39">
        <w:rPr>
          <w:rFonts w:cs="Times New Roman"/>
          <w:lang w:val="sk-SK"/>
        </w:rPr>
        <w:t xml:space="preserve"> uvedený v odsekoch </w:t>
      </w:r>
      <w:r w:rsidR="00BF2EAD">
        <w:fldChar w:fldCharType="begin"/>
      </w:r>
      <w:r w:rsidR="00BF2EAD">
        <w:instrText xml:space="preserve"> REF _Ref433835319 \r \h  \* MERGEFORMAT </w:instrText>
      </w:r>
      <w:r w:rsidR="00BF2EAD">
        <w:fldChar w:fldCharType="separate"/>
      </w:r>
      <w:r w:rsidR="00384450" w:rsidRPr="00384450">
        <w:rPr>
          <w:rFonts w:cs="Times New Roman"/>
          <w:lang w:val="sk-SK"/>
        </w:rPr>
        <w:t>6.7</w:t>
      </w:r>
      <w:r w:rsidR="00BF2EAD">
        <w:fldChar w:fldCharType="end"/>
      </w:r>
      <w:r w:rsidR="00821FE1" w:rsidRPr="00575E39">
        <w:rPr>
          <w:rFonts w:cs="Times New Roman"/>
          <w:lang w:val="sk-SK"/>
        </w:rPr>
        <w:t xml:space="preserve"> až </w:t>
      </w:r>
      <w:r w:rsidR="00850958">
        <w:rPr>
          <w:rFonts w:cs="Times New Roman"/>
          <w:lang w:val="sk-SK"/>
        </w:rPr>
        <w:t>6.10</w:t>
      </w:r>
      <w:r w:rsidR="00BF2EAD">
        <w:fldChar w:fldCharType="begin"/>
      </w:r>
      <w:r w:rsidR="00BF2EAD">
        <w:instrText xml:space="preserve"> REF _Ref433835409 \r \h  \* MERGEFORMAT </w:instrText>
      </w:r>
      <w:r w:rsidR="00BF2EAD">
        <w:fldChar w:fldCharType="separate"/>
      </w:r>
      <w:r w:rsidR="00BF2EAD">
        <w:fldChar w:fldCharType="end"/>
      </w:r>
      <w:r w:rsidRPr="00575E39">
        <w:rPr>
          <w:rFonts w:cs="Times New Roman"/>
          <w:lang w:val="sk-SK"/>
        </w:rPr>
        <w:t xml:space="preserve"> tak, aby dochádzalo k</w:t>
      </w:r>
      <w:r w:rsidR="00FB4F0F">
        <w:rPr>
          <w:rFonts w:cs="Times New Roman"/>
          <w:lang w:val="sk-SK"/>
        </w:rPr>
        <w:t xml:space="preserve"> naplneniu </w:t>
      </w:r>
      <w:r w:rsidRPr="00575E39">
        <w:rPr>
          <w:rFonts w:cs="Times New Roman"/>
          <w:lang w:val="sk-SK"/>
        </w:rPr>
        <w:t>štandard</w:t>
      </w:r>
      <w:r w:rsidR="00FB4F0F">
        <w:rPr>
          <w:rFonts w:cs="Times New Roman"/>
          <w:lang w:val="sk-SK"/>
        </w:rPr>
        <w:t>u</w:t>
      </w:r>
      <w:r w:rsidRPr="00575E39">
        <w:rPr>
          <w:rFonts w:cs="Times New Roman"/>
          <w:lang w:val="sk-SK"/>
        </w:rPr>
        <w:t xml:space="preserve"> zberu</w:t>
      </w:r>
      <w:r w:rsidR="00FB4F0F">
        <w:rPr>
          <w:rFonts w:cs="Times New Roman"/>
          <w:lang w:val="sk-SK"/>
        </w:rPr>
        <w:t xml:space="preserve"> v obci</w:t>
      </w:r>
      <w:r w:rsidRPr="00575E39">
        <w:rPr>
          <w:rFonts w:cs="Times New Roman"/>
          <w:lang w:val="sk-SK"/>
        </w:rPr>
        <w:t>.</w:t>
      </w:r>
    </w:p>
    <w:p w:rsidR="00017240" w:rsidRPr="00575E39" w:rsidRDefault="00017240" w:rsidP="00E832E4">
      <w:pPr>
        <w:pStyle w:val="CorporateL2"/>
        <w:rPr>
          <w:rFonts w:cs="Times New Roman"/>
          <w:lang w:val="sk-SK"/>
        </w:rPr>
      </w:pPr>
      <w:r w:rsidRPr="00575E39">
        <w:rPr>
          <w:rFonts w:cs="Times New Roman"/>
          <w:lang w:val="sk-SK"/>
        </w:rPr>
        <w:t xml:space="preserve">Zberné nádoby na triedený zber komunálnych odpadov musia byť označené štítkom s rozmermi minimálne </w:t>
      </w:r>
      <w:r w:rsidR="00602494">
        <w:rPr>
          <w:rFonts w:cs="Times New Roman"/>
          <w:lang w:val="sk-SK"/>
        </w:rPr>
        <w:t>20</w:t>
      </w:r>
      <w:r w:rsidRPr="00575E39">
        <w:rPr>
          <w:rFonts w:cs="Times New Roman"/>
          <w:lang w:val="sk-SK"/>
        </w:rPr>
        <w:t>x</w:t>
      </w:r>
      <w:r w:rsidR="00602494">
        <w:rPr>
          <w:rFonts w:cs="Times New Roman"/>
          <w:lang w:val="sk-SK"/>
        </w:rPr>
        <w:t>2</w:t>
      </w:r>
      <w:r w:rsidRPr="00575E39">
        <w:rPr>
          <w:rFonts w:cs="Times New Roman"/>
          <w:lang w:val="sk-SK"/>
        </w:rPr>
        <w:t>5cm,</w:t>
      </w:r>
      <w:r w:rsidR="00821FE1" w:rsidRPr="00575E39">
        <w:rPr>
          <w:rFonts w:cs="Times New Roman"/>
          <w:lang w:val="sk-SK"/>
        </w:rPr>
        <w:t xml:space="preserve"> ktorý musí</w:t>
      </w:r>
      <w:r w:rsidRPr="00575E39">
        <w:rPr>
          <w:rFonts w:cs="Times New Roman"/>
          <w:lang w:val="sk-SK"/>
        </w:rPr>
        <w:t xml:space="preserve"> byť čitateľný, nezmazateľný, umiestnený na zbernej nádobe na viditeľnom mieste a obsahovať údaj o tom, pre odpad z ktorých výrobkov je</w:t>
      </w:r>
      <w:r w:rsidR="00821FE1" w:rsidRPr="00575E39">
        <w:rPr>
          <w:rFonts w:cs="Times New Roman"/>
          <w:lang w:val="sk-SK"/>
        </w:rPr>
        <w:t xml:space="preserve"> zberná</w:t>
      </w:r>
      <w:r w:rsidRPr="00575E39">
        <w:rPr>
          <w:rFonts w:cs="Times New Roman"/>
          <w:lang w:val="sk-SK"/>
        </w:rPr>
        <w:t xml:space="preserve"> nádoba určená.</w:t>
      </w:r>
    </w:p>
    <w:p w:rsidR="00017240" w:rsidRPr="00575E39" w:rsidRDefault="00017240" w:rsidP="002874F1">
      <w:pPr>
        <w:pStyle w:val="CorporateL1"/>
        <w:ind w:left="0"/>
        <w:rPr>
          <w:rFonts w:cs="Times New Roman"/>
          <w:lang w:val="sk-SK"/>
        </w:rPr>
      </w:pPr>
    </w:p>
    <w:p w:rsidR="00751BF3" w:rsidRPr="00575E39" w:rsidRDefault="00751BF3" w:rsidP="00751BF3">
      <w:pPr>
        <w:pStyle w:val="CorporateL1-Text"/>
        <w:rPr>
          <w:rFonts w:cs="Times New Roman"/>
          <w:lang w:val="sk-SK"/>
        </w:rPr>
      </w:pPr>
      <w:r w:rsidRPr="00575E39">
        <w:rPr>
          <w:rFonts w:cs="Times New Roman"/>
          <w:lang w:val="sk-SK"/>
        </w:rPr>
        <w:t>Triedený zber komunálnych odpadov z elektroodpadov</w:t>
      </w:r>
    </w:p>
    <w:p w:rsidR="00017240" w:rsidRPr="00575E39" w:rsidRDefault="00751BF3" w:rsidP="00751BF3">
      <w:pPr>
        <w:pStyle w:val="CorporateL1-Text"/>
        <w:rPr>
          <w:rFonts w:cs="Times New Roman"/>
          <w:lang w:val="sk-SK"/>
        </w:rPr>
      </w:pPr>
      <w:r w:rsidRPr="00575E39">
        <w:rPr>
          <w:rFonts w:cs="Times New Roman"/>
          <w:lang w:val="sk-SK"/>
        </w:rPr>
        <w:t xml:space="preserve"> z domácností </w:t>
      </w:r>
      <w:r w:rsidRPr="00575E39">
        <w:rPr>
          <w:rFonts w:cs="Times New Roman"/>
          <w:bCs/>
          <w:lang w:val="sk-SK"/>
        </w:rPr>
        <w:t>vrátane žiariviek a svietidiel</w:t>
      </w:r>
    </w:p>
    <w:p w:rsidR="009B2197" w:rsidRPr="00575E39" w:rsidRDefault="0014140F" w:rsidP="009B2197">
      <w:pPr>
        <w:pStyle w:val="CorporateL2"/>
        <w:rPr>
          <w:rFonts w:cs="Times New Roman"/>
          <w:lang w:val="sk-SK"/>
        </w:rPr>
      </w:pPr>
      <w:r w:rsidRPr="00575E39">
        <w:rPr>
          <w:rFonts w:cs="Times New Roman"/>
          <w:lang w:val="sk-SK"/>
        </w:rPr>
        <w:t xml:space="preserve">Zber </w:t>
      </w:r>
      <w:proofErr w:type="spellStart"/>
      <w:r w:rsidRPr="00575E39">
        <w:rPr>
          <w:rFonts w:cs="Times New Roman"/>
          <w:lang w:val="sk-SK"/>
        </w:rPr>
        <w:t>elektroodpadu</w:t>
      </w:r>
      <w:proofErr w:type="spellEnd"/>
      <w:r w:rsidRPr="00575E39">
        <w:rPr>
          <w:rFonts w:cs="Times New Roman"/>
          <w:lang w:val="sk-SK"/>
        </w:rPr>
        <w:t xml:space="preserve"> z domácností možno vykonávať len oddelene od ostatných druhov odpadov</w:t>
      </w:r>
      <w:r w:rsidR="009B2197" w:rsidRPr="00575E39">
        <w:rPr>
          <w:rFonts w:cs="Times New Roman"/>
          <w:lang w:val="sk-SK"/>
        </w:rPr>
        <w:t xml:space="preserve">. Zabezpečenie zberu </w:t>
      </w:r>
      <w:proofErr w:type="spellStart"/>
      <w:r w:rsidR="009B2197" w:rsidRPr="00575E39">
        <w:rPr>
          <w:rFonts w:cs="Times New Roman"/>
          <w:lang w:val="sk-SK"/>
        </w:rPr>
        <w:t>elektroodpadov</w:t>
      </w:r>
      <w:proofErr w:type="spellEnd"/>
      <w:r w:rsidRPr="00575E39">
        <w:rPr>
          <w:rFonts w:cs="Times New Roman"/>
          <w:lang w:val="sk-SK"/>
        </w:rPr>
        <w:t xml:space="preserve"> z domácností</w:t>
      </w:r>
      <w:r w:rsidR="009B2197" w:rsidRPr="00575E39">
        <w:rPr>
          <w:rFonts w:cs="Times New Roman"/>
          <w:lang w:val="sk-SK"/>
        </w:rPr>
        <w:t xml:space="preserve"> nie je zahrnuté do</w:t>
      </w:r>
      <w:r w:rsidRPr="00575E39">
        <w:rPr>
          <w:rFonts w:cs="Times New Roman"/>
          <w:lang w:val="sk-SK"/>
        </w:rPr>
        <w:t xml:space="preserve"> miestneho</w:t>
      </w:r>
      <w:r w:rsidR="009B2197" w:rsidRPr="00575E39">
        <w:rPr>
          <w:rFonts w:cs="Times New Roman"/>
          <w:lang w:val="sk-SK"/>
        </w:rPr>
        <w:t xml:space="preserve"> poplatku za </w:t>
      </w:r>
      <w:r w:rsidRPr="00575E39">
        <w:rPr>
          <w:rFonts w:cs="Times New Roman"/>
          <w:lang w:val="sk-SK"/>
        </w:rPr>
        <w:t>zmesový komunálny odpad</w:t>
      </w:r>
      <w:r w:rsidR="009B2197" w:rsidRPr="00575E39">
        <w:rPr>
          <w:rFonts w:cs="Times New Roman"/>
          <w:lang w:val="sk-SK"/>
        </w:rPr>
        <w:t xml:space="preserve">. </w:t>
      </w:r>
    </w:p>
    <w:p w:rsidR="009B2197" w:rsidRPr="00575E39" w:rsidRDefault="009B2197" w:rsidP="009B2197">
      <w:pPr>
        <w:pStyle w:val="CorporateL2"/>
        <w:rPr>
          <w:rFonts w:cs="Times New Roman"/>
          <w:lang w:val="sk-SK"/>
        </w:rPr>
      </w:pPr>
      <w:r w:rsidRPr="00575E39">
        <w:rPr>
          <w:rFonts w:cs="Times New Roman"/>
          <w:lang w:val="sk-SK"/>
        </w:rPr>
        <w:t xml:space="preserve">Je zakázané ukladať </w:t>
      </w:r>
      <w:proofErr w:type="spellStart"/>
      <w:r w:rsidR="0014140F" w:rsidRPr="00575E39">
        <w:rPr>
          <w:rFonts w:cs="Times New Roman"/>
          <w:lang w:val="sk-SK"/>
        </w:rPr>
        <w:t>elektroodpad</w:t>
      </w:r>
      <w:proofErr w:type="spellEnd"/>
      <w:r w:rsidR="0014140F" w:rsidRPr="00575E39">
        <w:rPr>
          <w:rFonts w:cs="Times New Roman"/>
          <w:lang w:val="sk-SK"/>
        </w:rPr>
        <w:t xml:space="preserve"> a </w:t>
      </w:r>
      <w:proofErr w:type="spellStart"/>
      <w:r w:rsidR="0014140F" w:rsidRPr="00575E39">
        <w:rPr>
          <w:rFonts w:cs="Times New Roman"/>
          <w:lang w:val="sk-SK"/>
        </w:rPr>
        <w:t>elektroodpad</w:t>
      </w:r>
      <w:proofErr w:type="spellEnd"/>
      <w:r w:rsidR="0014140F" w:rsidRPr="00575E39">
        <w:rPr>
          <w:rFonts w:cs="Times New Roman"/>
          <w:lang w:val="sk-SK"/>
        </w:rPr>
        <w:t xml:space="preserve"> z domácností</w:t>
      </w:r>
      <w:r w:rsidRPr="00575E39">
        <w:rPr>
          <w:rFonts w:cs="Times New Roman"/>
          <w:lang w:val="sk-SK"/>
        </w:rPr>
        <w:t xml:space="preserve"> do zberných nádob na zmesový </w:t>
      </w:r>
      <w:r w:rsidR="0014140F" w:rsidRPr="00575E39">
        <w:rPr>
          <w:rFonts w:cs="Times New Roman"/>
          <w:lang w:val="sk-SK"/>
        </w:rPr>
        <w:t xml:space="preserve">komunálny odpad alebo nádob na </w:t>
      </w:r>
      <w:r w:rsidR="002B5F23">
        <w:rPr>
          <w:rFonts w:cs="Times New Roman"/>
          <w:lang w:val="sk-SK"/>
        </w:rPr>
        <w:t>papier, plasty, kovy a sklo.</w:t>
      </w:r>
      <w:r w:rsidRPr="00575E39">
        <w:rPr>
          <w:rFonts w:cs="Times New Roman"/>
          <w:lang w:val="sk-SK"/>
        </w:rPr>
        <w:t xml:space="preserve"> </w:t>
      </w:r>
    </w:p>
    <w:p w:rsidR="009B2197" w:rsidRPr="00575E39" w:rsidRDefault="00A11024" w:rsidP="009B2197">
      <w:pPr>
        <w:pStyle w:val="CorporateL2"/>
        <w:rPr>
          <w:rFonts w:cs="Times New Roman"/>
          <w:lang w:val="sk-SK"/>
        </w:rPr>
      </w:pPr>
      <w:proofErr w:type="spellStart"/>
      <w:r w:rsidRPr="00575E39">
        <w:rPr>
          <w:rFonts w:cs="Times New Roman"/>
          <w:lang w:val="sk-SK"/>
        </w:rPr>
        <w:t>Elektroodpad</w:t>
      </w:r>
      <w:proofErr w:type="spellEnd"/>
      <w:r w:rsidR="00A15D98" w:rsidRPr="00575E39">
        <w:rPr>
          <w:rFonts w:cs="Times New Roman"/>
          <w:lang w:val="sk-SK"/>
        </w:rPr>
        <w:t xml:space="preserve"> z domácností</w:t>
      </w:r>
      <w:r w:rsidR="009B2197" w:rsidRPr="00575E39">
        <w:rPr>
          <w:rFonts w:cs="Times New Roman"/>
          <w:lang w:val="sk-SK"/>
        </w:rPr>
        <w:t xml:space="preserve"> je možné odovzdať aj počas </w:t>
      </w:r>
      <w:r w:rsidR="00A15D98" w:rsidRPr="00575E39">
        <w:rPr>
          <w:rFonts w:cs="Times New Roman"/>
          <w:lang w:val="sk-SK"/>
        </w:rPr>
        <w:t>kalendárového zberu v rámci zberu odpadu z domácností s obsahom škodlivých látok</w:t>
      </w:r>
      <w:r w:rsidR="00485CFA" w:rsidRPr="00575E39">
        <w:rPr>
          <w:rFonts w:cs="Times New Roman"/>
          <w:lang w:val="sk-SK"/>
        </w:rPr>
        <w:t xml:space="preserve"> </w:t>
      </w:r>
      <w:r w:rsidR="00A76481" w:rsidRPr="00575E39">
        <w:rPr>
          <w:rFonts w:cs="Times New Roman"/>
          <w:lang w:val="sk-SK"/>
        </w:rPr>
        <w:t>o</w:t>
      </w:r>
      <w:r w:rsidR="00485CFA" w:rsidRPr="00575E39">
        <w:rPr>
          <w:rFonts w:cs="Times New Roman"/>
          <w:lang w:val="sk-SK"/>
        </w:rPr>
        <w:t>právnenej</w:t>
      </w:r>
      <w:r w:rsidR="004F5756" w:rsidRPr="00575E39">
        <w:rPr>
          <w:rFonts w:cs="Times New Roman"/>
          <w:lang w:val="sk-SK"/>
        </w:rPr>
        <w:t xml:space="preserve"> osobe</w:t>
      </w:r>
      <w:r w:rsidR="009B2197" w:rsidRPr="00575E39">
        <w:rPr>
          <w:rFonts w:cs="Times New Roman"/>
          <w:lang w:val="sk-SK"/>
        </w:rPr>
        <w:t xml:space="preserve">. </w:t>
      </w:r>
    </w:p>
    <w:p w:rsidR="007C75E2" w:rsidRPr="00575E39" w:rsidRDefault="00A15D98" w:rsidP="00A15D98">
      <w:pPr>
        <w:pStyle w:val="CorporateL2"/>
        <w:rPr>
          <w:rFonts w:cs="Times New Roman"/>
          <w:lang w:val="sk-SK"/>
        </w:rPr>
      </w:pPr>
      <w:proofErr w:type="spellStart"/>
      <w:r w:rsidRPr="00575E39">
        <w:rPr>
          <w:rFonts w:cs="Times New Roman"/>
          <w:lang w:val="sk-SK"/>
        </w:rPr>
        <w:t>Elektroodpad</w:t>
      </w:r>
      <w:proofErr w:type="spellEnd"/>
      <w:r w:rsidRPr="00575E39">
        <w:rPr>
          <w:rFonts w:cs="Times New Roman"/>
          <w:lang w:val="sk-SK"/>
        </w:rPr>
        <w:t xml:space="preserve"> z domácností je ďalej možné odovzdať prostredníctvom spätného zberu </w:t>
      </w:r>
      <w:proofErr w:type="spellStart"/>
      <w:r w:rsidRPr="00575E39">
        <w:rPr>
          <w:rFonts w:cs="Times New Roman"/>
          <w:lang w:val="sk-SK"/>
        </w:rPr>
        <w:t>elektroodpadu</w:t>
      </w:r>
      <w:proofErr w:type="spellEnd"/>
      <w:r w:rsidRPr="00575E39">
        <w:rPr>
          <w:rFonts w:cs="Times New Roman"/>
          <w:lang w:val="sk-SK"/>
        </w:rPr>
        <w:t xml:space="preserve"> distribútorovi elektrozariadení alebo prostredníctvom zberného miesta </w:t>
      </w:r>
      <w:proofErr w:type="spellStart"/>
      <w:r w:rsidRPr="00575E39">
        <w:rPr>
          <w:rFonts w:cs="Times New Roman"/>
          <w:lang w:val="sk-SK"/>
        </w:rPr>
        <w:t>elektroodpadu</w:t>
      </w:r>
      <w:proofErr w:type="spellEnd"/>
      <w:r w:rsidRPr="00575E39">
        <w:rPr>
          <w:rFonts w:cs="Times New Roman"/>
          <w:lang w:val="sk-SK"/>
        </w:rPr>
        <w:t xml:space="preserve">. </w:t>
      </w:r>
    </w:p>
    <w:p w:rsidR="009B2197" w:rsidRPr="00575E39" w:rsidRDefault="009B2197" w:rsidP="00A15D98">
      <w:pPr>
        <w:pStyle w:val="CorporateL2"/>
        <w:rPr>
          <w:rFonts w:cs="Times New Roman"/>
          <w:lang w:val="sk-SK"/>
        </w:rPr>
      </w:pPr>
      <w:r w:rsidRPr="00575E39">
        <w:rPr>
          <w:rFonts w:cs="Times New Roman"/>
          <w:lang w:val="sk-SK"/>
        </w:rPr>
        <w:t xml:space="preserve">Zber </w:t>
      </w:r>
      <w:proofErr w:type="spellStart"/>
      <w:r w:rsidRPr="00575E39">
        <w:rPr>
          <w:rFonts w:cs="Times New Roman"/>
          <w:lang w:val="sk-SK"/>
        </w:rPr>
        <w:t>elektroodpadov</w:t>
      </w:r>
      <w:proofErr w:type="spellEnd"/>
      <w:r w:rsidR="007C75E2" w:rsidRPr="00575E39">
        <w:rPr>
          <w:rFonts w:cs="Times New Roman"/>
          <w:lang w:val="sk-SK"/>
        </w:rPr>
        <w:t xml:space="preserve"> z domácností</w:t>
      </w:r>
      <w:r w:rsidRPr="00575E39">
        <w:rPr>
          <w:rFonts w:cs="Times New Roman"/>
          <w:lang w:val="sk-SK"/>
        </w:rPr>
        <w:t xml:space="preserve"> sa na území </w:t>
      </w:r>
      <w:r w:rsidR="001F4003">
        <w:rPr>
          <w:rFonts w:cs="Times New Roman"/>
          <w:lang w:val="sk-SK"/>
        </w:rPr>
        <w:t>o</w:t>
      </w:r>
      <w:r w:rsidR="007C75E2" w:rsidRPr="00575E39">
        <w:rPr>
          <w:rFonts w:cs="Times New Roman"/>
          <w:lang w:val="sk-SK"/>
        </w:rPr>
        <w:t>bce</w:t>
      </w:r>
      <w:r w:rsidRPr="00575E39">
        <w:rPr>
          <w:rFonts w:cs="Times New Roman"/>
          <w:lang w:val="sk-SK"/>
        </w:rPr>
        <w:t xml:space="preserve"> zabezpečuje aj mobilným zberom, ktorý</w:t>
      </w:r>
      <w:r w:rsidR="007C75E2" w:rsidRPr="00575E39">
        <w:rPr>
          <w:rFonts w:cs="Times New Roman"/>
          <w:lang w:val="sk-SK"/>
        </w:rPr>
        <w:t xml:space="preserve"> organizuje príslušná OZV</w:t>
      </w:r>
      <w:r w:rsidR="00A76481" w:rsidRPr="00575E39">
        <w:rPr>
          <w:rFonts w:cs="Times New Roman"/>
          <w:lang w:val="sk-SK"/>
        </w:rPr>
        <w:t xml:space="preserve"> alebo o</w:t>
      </w:r>
      <w:r w:rsidR="004F5756" w:rsidRPr="00575E39">
        <w:rPr>
          <w:rFonts w:cs="Times New Roman"/>
          <w:lang w:val="sk-SK"/>
        </w:rPr>
        <w:t>právnená osoba</w:t>
      </w:r>
      <w:r w:rsidRPr="00575E39">
        <w:rPr>
          <w:rFonts w:cs="Times New Roman"/>
          <w:lang w:val="sk-SK"/>
        </w:rPr>
        <w:t xml:space="preserve"> po dohode s </w:t>
      </w:r>
      <w:r w:rsidR="001F4003">
        <w:rPr>
          <w:rFonts w:cs="Times New Roman"/>
          <w:lang w:val="sk-SK"/>
        </w:rPr>
        <w:t>o</w:t>
      </w:r>
      <w:r w:rsidR="007C75E2" w:rsidRPr="00575E39">
        <w:rPr>
          <w:rFonts w:cs="Times New Roman"/>
          <w:lang w:val="sk-SK"/>
        </w:rPr>
        <w:t>bcou</w:t>
      </w:r>
      <w:r w:rsidRPr="00575E39">
        <w:rPr>
          <w:rFonts w:cs="Times New Roman"/>
          <w:lang w:val="sk-SK"/>
        </w:rPr>
        <w:t xml:space="preserve">. </w:t>
      </w:r>
    </w:p>
    <w:p w:rsidR="00A11024" w:rsidRPr="00575E39" w:rsidRDefault="00A11024" w:rsidP="00A11024">
      <w:pPr>
        <w:pStyle w:val="CorporateL2"/>
        <w:rPr>
          <w:rFonts w:cs="Times New Roman"/>
          <w:lang w:val="sk-SK"/>
        </w:rPr>
      </w:pPr>
      <w:bookmarkStart w:id="6" w:name="_Ref433801016"/>
      <w:proofErr w:type="spellStart"/>
      <w:r w:rsidRPr="00575E39">
        <w:rPr>
          <w:rFonts w:cs="Times New Roman"/>
          <w:lang w:val="sk-SK"/>
        </w:rPr>
        <w:t>Elektroodpad</w:t>
      </w:r>
      <w:proofErr w:type="spellEnd"/>
      <w:r w:rsidRPr="00575E39">
        <w:rPr>
          <w:rFonts w:cs="Times New Roman"/>
          <w:lang w:val="sk-SK"/>
        </w:rPr>
        <w:t xml:space="preserve"> z domácností je možné odovzdať aj na miesto určené </w:t>
      </w:r>
      <w:r w:rsidR="001F4003">
        <w:rPr>
          <w:rFonts w:cs="Times New Roman"/>
          <w:lang w:val="sk-SK"/>
        </w:rPr>
        <w:t>o</w:t>
      </w:r>
      <w:r w:rsidRPr="00575E39">
        <w:rPr>
          <w:rFonts w:cs="Times New Roman"/>
          <w:lang w:val="sk-SK"/>
        </w:rPr>
        <w:t xml:space="preserve">bcou v rámci systému oddeleného zberu </w:t>
      </w:r>
      <w:proofErr w:type="spellStart"/>
      <w:r w:rsidRPr="00575E39">
        <w:rPr>
          <w:rFonts w:cs="Times New Roman"/>
          <w:lang w:val="sk-SK"/>
        </w:rPr>
        <w:t>elektroodpadu</w:t>
      </w:r>
      <w:proofErr w:type="spellEnd"/>
      <w:r w:rsidRPr="00575E39">
        <w:rPr>
          <w:rFonts w:cs="Times New Roman"/>
          <w:lang w:val="sk-SK"/>
        </w:rPr>
        <w:t xml:space="preserve"> z </w:t>
      </w:r>
      <w:r w:rsidR="00A76481" w:rsidRPr="00575E39">
        <w:rPr>
          <w:rFonts w:cs="Times New Roman"/>
          <w:lang w:val="sk-SK"/>
        </w:rPr>
        <w:t>domácností</w:t>
      </w:r>
      <w:r w:rsidRPr="00575E39">
        <w:rPr>
          <w:rFonts w:cs="Times New Roman"/>
          <w:lang w:val="sk-SK"/>
        </w:rPr>
        <w:t>, ktorý bol zavedený v obci výrobcom elektrozariadení alebo OZV zastupujúcou výrobcov elektrozariadení.</w:t>
      </w:r>
      <w:bookmarkEnd w:id="6"/>
      <w:r w:rsidRPr="00575E39">
        <w:rPr>
          <w:rFonts w:cs="Times New Roman"/>
          <w:lang w:val="sk-SK"/>
        </w:rPr>
        <w:t xml:space="preserve"> </w:t>
      </w:r>
    </w:p>
    <w:p w:rsidR="00A11024" w:rsidRPr="00575E39" w:rsidRDefault="00A11024" w:rsidP="00A11024">
      <w:pPr>
        <w:pStyle w:val="CorporateL2"/>
        <w:rPr>
          <w:rFonts w:cs="Times New Roman"/>
          <w:lang w:val="sk-SK"/>
        </w:rPr>
      </w:pPr>
      <w:r w:rsidRPr="00575E39">
        <w:rPr>
          <w:rFonts w:cs="Times New Roman"/>
          <w:lang w:val="sk-SK"/>
        </w:rPr>
        <w:t xml:space="preserve">Držiteľ </w:t>
      </w:r>
      <w:proofErr w:type="spellStart"/>
      <w:r w:rsidRPr="00575E39">
        <w:rPr>
          <w:rFonts w:cs="Times New Roman"/>
          <w:lang w:val="sk-SK"/>
        </w:rPr>
        <w:t>elektroodpadu</w:t>
      </w:r>
      <w:proofErr w:type="spellEnd"/>
      <w:r w:rsidRPr="00575E39">
        <w:rPr>
          <w:rFonts w:cs="Times New Roman"/>
          <w:lang w:val="sk-SK"/>
        </w:rPr>
        <w:t xml:space="preserve"> z domácností je povinný odovzdať </w:t>
      </w:r>
      <w:proofErr w:type="spellStart"/>
      <w:r w:rsidRPr="00575E39">
        <w:rPr>
          <w:rFonts w:cs="Times New Roman"/>
          <w:lang w:val="sk-SK"/>
        </w:rPr>
        <w:t>elektroodpad</w:t>
      </w:r>
      <w:proofErr w:type="spellEnd"/>
    </w:p>
    <w:p w:rsidR="00A11024" w:rsidRPr="00575E39" w:rsidRDefault="00A11024" w:rsidP="00A11024">
      <w:pPr>
        <w:pStyle w:val="CorporateL3"/>
        <w:rPr>
          <w:rFonts w:cs="Times New Roman"/>
          <w:lang w:val="sk-SK"/>
        </w:rPr>
      </w:pPr>
      <w:bookmarkStart w:id="7" w:name="_Ref433801078"/>
      <w:r w:rsidRPr="00575E39">
        <w:rPr>
          <w:rFonts w:cs="Times New Roman"/>
          <w:lang w:val="sk-SK"/>
        </w:rPr>
        <w:t xml:space="preserve">distribútorovi do spätného zberu </w:t>
      </w:r>
      <w:proofErr w:type="spellStart"/>
      <w:r w:rsidRPr="00575E39">
        <w:rPr>
          <w:rFonts w:cs="Times New Roman"/>
          <w:lang w:val="sk-SK"/>
        </w:rPr>
        <w:t>elektroodpadu</w:t>
      </w:r>
      <w:proofErr w:type="spellEnd"/>
      <w:r w:rsidRPr="00575E39">
        <w:rPr>
          <w:rFonts w:cs="Times New Roman"/>
          <w:lang w:val="sk-SK"/>
        </w:rPr>
        <w:t>,</w:t>
      </w:r>
      <w:bookmarkEnd w:id="7"/>
    </w:p>
    <w:p w:rsidR="00A11024" w:rsidRPr="00575E39" w:rsidRDefault="00A11024" w:rsidP="00A11024">
      <w:pPr>
        <w:pStyle w:val="CorporateL3"/>
        <w:rPr>
          <w:rFonts w:cs="Times New Roman"/>
          <w:lang w:val="sk-SK"/>
        </w:rPr>
      </w:pPr>
      <w:r w:rsidRPr="00575E39">
        <w:rPr>
          <w:rFonts w:cs="Times New Roman"/>
          <w:lang w:val="sk-SK"/>
        </w:rPr>
        <w:t xml:space="preserve">na miesto určené podľa odseku </w:t>
      </w:r>
      <w:r w:rsidR="00BF2EAD">
        <w:fldChar w:fldCharType="begin"/>
      </w:r>
      <w:r w:rsidR="00BF2EAD">
        <w:instrText xml:space="preserve"> REF _Ref433801016 \r \h  \* MERGEFORMAT </w:instrText>
      </w:r>
      <w:r w:rsidR="00BF2EAD">
        <w:fldChar w:fldCharType="separate"/>
      </w:r>
      <w:r w:rsidR="00384450" w:rsidRPr="00384450">
        <w:rPr>
          <w:rFonts w:cs="Times New Roman"/>
          <w:lang w:val="sk-SK"/>
        </w:rPr>
        <w:t>7.6</w:t>
      </w:r>
      <w:r w:rsidR="00BF2EAD">
        <w:fldChar w:fldCharType="end"/>
      </w:r>
      <w:r w:rsidRPr="00575E39">
        <w:rPr>
          <w:rFonts w:cs="Times New Roman"/>
          <w:lang w:val="sk-SK"/>
        </w:rPr>
        <w:t>,</w:t>
      </w:r>
    </w:p>
    <w:p w:rsidR="004F5756" w:rsidRPr="00575E39" w:rsidRDefault="00A11024" w:rsidP="004F5756">
      <w:pPr>
        <w:pStyle w:val="CorporateL3"/>
        <w:rPr>
          <w:rFonts w:cs="Times New Roman"/>
          <w:lang w:val="sk-SK"/>
        </w:rPr>
      </w:pPr>
      <w:bookmarkStart w:id="8" w:name="_Ref433801080"/>
      <w:r w:rsidRPr="00575E39">
        <w:rPr>
          <w:rFonts w:cs="Times New Roman"/>
          <w:lang w:val="sk-SK"/>
        </w:rPr>
        <w:t xml:space="preserve">osobe oprávnenej na zber </w:t>
      </w:r>
      <w:proofErr w:type="spellStart"/>
      <w:r w:rsidRPr="00575E39">
        <w:rPr>
          <w:rFonts w:cs="Times New Roman"/>
          <w:lang w:val="sk-SK"/>
        </w:rPr>
        <w:t>elektroodpadu</w:t>
      </w:r>
      <w:proofErr w:type="spellEnd"/>
      <w:r w:rsidRPr="00575E39">
        <w:rPr>
          <w:rFonts w:cs="Times New Roman"/>
          <w:lang w:val="sk-SK"/>
        </w:rPr>
        <w:t>,</w:t>
      </w:r>
      <w:bookmarkEnd w:id="8"/>
    </w:p>
    <w:p w:rsidR="009B2197" w:rsidRPr="00575E39" w:rsidRDefault="00A11024" w:rsidP="00A11024">
      <w:pPr>
        <w:pStyle w:val="CorporateL3"/>
        <w:rPr>
          <w:rFonts w:cs="Times New Roman"/>
          <w:lang w:val="sk-SK"/>
        </w:rPr>
      </w:pPr>
      <w:r w:rsidRPr="00575E39">
        <w:rPr>
          <w:rFonts w:cs="Times New Roman"/>
          <w:lang w:val="sk-SK"/>
        </w:rPr>
        <w:lastRenderedPageBreak/>
        <w:t xml:space="preserve">zo svetelných zdrojov a veľmi malý </w:t>
      </w:r>
      <w:proofErr w:type="spellStart"/>
      <w:r w:rsidRPr="00575E39">
        <w:rPr>
          <w:rFonts w:cs="Times New Roman"/>
          <w:lang w:val="sk-SK"/>
        </w:rPr>
        <w:t>elektroodpad</w:t>
      </w:r>
      <w:proofErr w:type="spellEnd"/>
      <w:r w:rsidRPr="00575E39">
        <w:rPr>
          <w:rFonts w:cs="Times New Roman"/>
          <w:lang w:val="sk-SK"/>
        </w:rPr>
        <w:t xml:space="preserve">, okrem miest uvedených v odsekoch </w:t>
      </w:r>
      <w:r w:rsidR="00BF2EAD">
        <w:fldChar w:fldCharType="begin"/>
      </w:r>
      <w:r w:rsidR="00BF2EAD">
        <w:instrText xml:space="preserve"> REF _Ref433801078 \r \h  \* MERGEFORMAT </w:instrText>
      </w:r>
      <w:r w:rsidR="00BF2EAD">
        <w:fldChar w:fldCharType="separate"/>
      </w:r>
      <w:r w:rsidR="00384450" w:rsidRPr="00384450">
        <w:rPr>
          <w:rFonts w:cs="Times New Roman"/>
          <w:lang w:val="sk-SK"/>
        </w:rPr>
        <w:t>7.7.1</w:t>
      </w:r>
      <w:r w:rsidR="00BF2EAD">
        <w:fldChar w:fldCharType="end"/>
      </w:r>
      <w:r w:rsidRPr="00575E39">
        <w:rPr>
          <w:rFonts w:cs="Times New Roman"/>
          <w:lang w:val="sk-SK"/>
        </w:rPr>
        <w:t xml:space="preserve"> až </w:t>
      </w:r>
      <w:r w:rsidR="00BF2EAD">
        <w:fldChar w:fldCharType="begin"/>
      </w:r>
      <w:r w:rsidR="00BF2EAD">
        <w:instrText xml:space="preserve"> REF _Ref433801080 \r \h  \* MERGEFORMAT </w:instrText>
      </w:r>
      <w:r w:rsidR="00BF2EAD">
        <w:fldChar w:fldCharType="separate"/>
      </w:r>
      <w:r w:rsidR="00384450" w:rsidRPr="00384450">
        <w:rPr>
          <w:rFonts w:cs="Times New Roman"/>
          <w:lang w:val="sk-SK"/>
        </w:rPr>
        <w:t>7.7.3</w:t>
      </w:r>
      <w:r w:rsidR="00BF2EAD">
        <w:fldChar w:fldCharType="end"/>
      </w:r>
      <w:r w:rsidRPr="00575E39">
        <w:rPr>
          <w:rFonts w:cs="Times New Roman"/>
          <w:lang w:val="sk-SK"/>
        </w:rPr>
        <w:t xml:space="preserve"> aj na zberné miesto </w:t>
      </w:r>
      <w:proofErr w:type="spellStart"/>
      <w:r w:rsidRPr="00575E39">
        <w:rPr>
          <w:rFonts w:cs="Times New Roman"/>
          <w:lang w:val="sk-SK"/>
        </w:rPr>
        <w:t>elektroodpadu</w:t>
      </w:r>
      <w:proofErr w:type="spellEnd"/>
      <w:r w:rsidR="009B2197" w:rsidRPr="00575E39">
        <w:rPr>
          <w:rFonts w:cs="Times New Roman"/>
          <w:lang w:val="sk-SK"/>
        </w:rPr>
        <w:t xml:space="preserve">. </w:t>
      </w:r>
    </w:p>
    <w:p w:rsidR="009B2197" w:rsidRDefault="009B2197" w:rsidP="009B2197">
      <w:pPr>
        <w:pStyle w:val="CorporateL2"/>
        <w:rPr>
          <w:rFonts w:cs="Times New Roman"/>
          <w:lang w:val="sk-SK"/>
        </w:rPr>
      </w:pPr>
      <w:bookmarkStart w:id="9" w:name="_Ref433901516"/>
      <w:r w:rsidRPr="00575E39">
        <w:rPr>
          <w:rFonts w:cs="Times New Roman"/>
          <w:lang w:val="sk-SK"/>
        </w:rPr>
        <w:t xml:space="preserve">Každá </w:t>
      </w:r>
      <w:r w:rsidR="00A11024" w:rsidRPr="00575E39">
        <w:rPr>
          <w:rFonts w:cs="Times New Roman"/>
          <w:lang w:val="sk-SK"/>
        </w:rPr>
        <w:t>OZV</w:t>
      </w:r>
      <w:r w:rsidRPr="00575E39">
        <w:rPr>
          <w:rFonts w:cs="Times New Roman"/>
          <w:lang w:val="sk-SK"/>
        </w:rPr>
        <w:t>, ktorá chce</w:t>
      </w:r>
      <w:r w:rsidR="00857CE5" w:rsidRPr="00575E39">
        <w:rPr>
          <w:rFonts w:cs="Times New Roman"/>
          <w:lang w:val="sk-SK"/>
        </w:rPr>
        <w:t xml:space="preserve"> zaviesť a prevádzkovať n</w:t>
      </w:r>
      <w:r w:rsidRPr="00575E39">
        <w:rPr>
          <w:rFonts w:cs="Times New Roman"/>
          <w:lang w:val="sk-SK"/>
        </w:rPr>
        <w:t>a území</w:t>
      </w:r>
      <w:r w:rsidR="00485CFA" w:rsidRPr="00575E39">
        <w:rPr>
          <w:rFonts w:cs="Times New Roman"/>
          <w:lang w:val="sk-SK"/>
        </w:rPr>
        <w:t xml:space="preserve"> </w:t>
      </w:r>
      <w:r w:rsidR="001F4003">
        <w:rPr>
          <w:rFonts w:cs="Times New Roman"/>
          <w:lang w:val="sk-SK"/>
        </w:rPr>
        <w:t>o</w:t>
      </w:r>
      <w:r w:rsidR="00485CFA" w:rsidRPr="00575E39">
        <w:rPr>
          <w:rFonts w:cs="Times New Roman"/>
          <w:lang w:val="sk-SK"/>
        </w:rPr>
        <w:t xml:space="preserve">bce systém oddeleného zberu </w:t>
      </w:r>
      <w:proofErr w:type="spellStart"/>
      <w:r w:rsidR="00485CFA" w:rsidRPr="00575E39">
        <w:rPr>
          <w:rFonts w:cs="Times New Roman"/>
          <w:lang w:val="sk-SK"/>
        </w:rPr>
        <w:t>elektroodpadu</w:t>
      </w:r>
      <w:proofErr w:type="spellEnd"/>
      <w:r w:rsidR="00485CFA" w:rsidRPr="00575E39">
        <w:rPr>
          <w:rFonts w:cs="Times New Roman"/>
          <w:lang w:val="sk-SK"/>
        </w:rPr>
        <w:t xml:space="preserve"> z domácností</w:t>
      </w:r>
      <w:r w:rsidRPr="00575E39">
        <w:rPr>
          <w:rFonts w:cs="Times New Roman"/>
          <w:lang w:val="sk-SK"/>
        </w:rPr>
        <w:t xml:space="preserve"> musí uzatvoriť zmluvu s </w:t>
      </w:r>
      <w:r w:rsidR="001F4003">
        <w:rPr>
          <w:rFonts w:cs="Times New Roman"/>
          <w:lang w:val="sk-SK"/>
        </w:rPr>
        <w:t>o</w:t>
      </w:r>
      <w:r w:rsidR="00485CFA" w:rsidRPr="00575E39">
        <w:rPr>
          <w:rFonts w:cs="Times New Roman"/>
          <w:lang w:val="sk-SK"/>
        </w:rPr>
        <w:t>bcou</w:t>
      </w:r>
      <w:r w:rsidRPr="00575E39">
        <w:rPr>
          <w:rFonts w:cs="Times New Roman"/>
          <w:lang w:val="sk-SK"/>
        </w:rPr>
        <w:t>, v ktorej sa špecifikuj</w:t>
      </w:r>
      <w:r w:rsidR="00485CFA" w:rsidRPr="00575E39">
        <w:rPr>
          <w:rFonts w:cs="Times New Roman"/>
          <w:lang w:val="sk-SK"/>
        </w:rPr>
        <w:t>ú</w:t>
      </w:r>
      <w:r w:rsidRPr="00575E39">
        <w:rPr>
          <w:rFonts w:cs="Times New Roman"/>
          <w:lang w:val="sk-SK"/>
        </w:rPr>
        <w:t xml:space="preserve"> podmienky </w:t>
      </w:r>
      <w:r w:rsidR="00485CFA" w:rsidRPr="00575E39">
        <w:rPr>
          <w:rFonts w:cs="Times New Roman"/>
          <w:lang w:val="sk-SK"/>
        </w:rPr>
        <w:t xml:space="preserve">tohto </w:t>
      </w:r>
      <w:r w:rsidRPr="00575E39">
        <w:rPr>
          <w:rFonts w:cs="Times New Roman"/>
          <w:lang w:val="sk-SK"/>
        </w:rPr>
        <w:t>zberu.</w:t>
      </w:r>
      <w:bookmarkEnd w:id="9"/>
    </w:p>
    <w:p w:rsidR="00017240" w:rsidRPr="00575E39" w:rsidRDefault="00017240" w:rsidP="002874F1">
      <w:pPr>
        <w:pStyle w:val="CorporateL1"/>
        <w:ind w:left="0"/>
        <w:rPr>
          <w:rFonts w:cs="Times New Roman"/>
          <w:lang w:val="sk-SK"/>
        </w:rPr>
      </w:pPr>
    </w:p>
    <w:p w:rsidR="00CC5A98" w:rsidRPr="00575E39" w:rsidRDefault="00017240" w:rsidP="002A36AC">
      <w:pPr>
        <w:pStyle w:val="CorporateL1-Text"/>
        <w:rPr>
          <w:rFonts w:cs="Times New Roman"/>
          <w:lang w:val="sk-SK"/>
        </w:rPr>
      </w:pPr>
      <w:r w:rsidRPr="00575E39">
        <w:rPr>
          <w:rFonts w:cs="Times New Roman"/>
          <w:lang w:val="sk-SK"/>
        </w:rPr>
        <w:t>Tri</w:t>
      </w:r>
      <w:r w:rsidR="00751BF3" w:rsidRPr="00575E39">
        <w:rPr>
          <w:rFonts w:cs="Times New Roman"/>
          <w:lang w:val="sk-SK"/>
        </w:rPr>
        <w:t xml:space="preserve">edený zber </w:t>
      </w:r>
      <w:r w:rsidRPr="00575E39">
        <w:rPr>
          <w:rFonts w:cs="Times New Roman"/>
          <w:lang w:val="sk-SK"/>
        </w:rPr>
        <w:t>prenosných batérií a</w:t>
      </w:r>
      <w:r w:rsidR="00CC5A98" w:rsidRPr="00575E39">
        <w:rPr>
          <w:rFonts w:cs="Times New Roman"/>
          <w:lang w:val="sk-SK"/>
        </w:rPr>
        <w:t> </w:t>
      </w:r>
      <w:r w:rsidRPr="00575E39">
        <w:rPr>
          <w:rFonts w:cs="Times New Roman"/>
          <w:lang w:val="sk-SK"/>
        </w:rPr>
        <w:t>akumulátorov</w:t>
      </w:r>
    </w:p>
    <w:p w:rsidR="00CC5A98" w:rsidRPr="00575E39" w:rsidRDefault="00CC5A98" w:rsidP="002A36AC">
      <w:pPr>
        <w:pStyle w:val="CorporateL1-Text"/>
        <w:rPr>
          <w:rFonts w:cs="Times New Roman"/>
          <w:lang w:val="sk-SK"/>
        </w:rPr>
      </w:pPr>
      <w:r w:rsidRPr="00575E39">
        <w:rPr>
          <w:rFonts w:cs="Times New Roman"/>
          <w:lang w:val="sk-SK"/>
        </w:rPr>
        <w:t xml:space="preserve"> a automobilových batérií a akumulátorov</w:t>
      </w:r>
    </w:p>
    <w:p w:rsidR="00CC5A98" w:rsidRPr="00575E39" w:rsidRDefault="00CC5A98" w:rsidP="00CC5A98">
      <w:pPr>
        <w:pStyle w:val="CorporateL2"/>
        <w:rPr>
          <w:rFonts w:cs="Times New Roman"/>
          <w:lang w:val="sk-SK"/>
        </w:rPr>
      </w:pPr>
      <w:r w:rsidRPr="00575E39">
        <w:rPr>
          <w:rFonts w:cs="Times New Roman"/>
          <w:lang w:val="sk-SK"/>
        </w:rPr>
        <w:t xml:space="preserve">Použité </w:t>
      </w:r>
      <w:r w:rsidR="003C68BB" w:rsidRPr="00575E39">
        <w:rPr>
          <w:rFonts w:cs="Times New Roman"/>
          <w:lang w:val="sk-SK"/>
        </w:rPr>
        <w:t xml:space="preserve">prenosné </w:t>
      </w:r>
      <w:r w:rsidRPr="00575E39">
        <w:rPr>
          <w:rFonts w:cs="Times New Roman"/>
          <w:lang w:val="sk-SK"/>
        </w:rPr>
        <w:t xml:space="preserve">batérie a akumulátory možno zbierať len oddelene od ostatných druhov odpadov s výnimkou prípadu, ak sú súčasťou </w:t>
      </w:r>
      <w:proofErr w:type="spellStart"/>
      <w:r w:rsidRPr="00575E39">
        <w:rPr>
          <w:rFonts w:cs="Times New Roman"/>
          <w:lang w:val="sk-SK"/>
        </w:rPr>
        <w:t>elektroodpadu</w:t>
      </w:r>
      <w:proofErr w:type="spellEnd"/>
      <w:r w:rsidRPr="00575E39">
        <w:rPr>
          <w:rFonts w:cs="Times New Roman"/>
          <w:lang w:val="sk-SK"/>
        </w:rPr>
        <w:t xml:space="preserve"> alebo starého vozidla, keď sa zbierajú spolu s týmto odpadom. </w:t>
      </w:r>
    </w:p>
    <w:p w:rsidR="00CC5A98" w:rsidRPr="00575E39" w:rsidRDefault="00CC5A98" w:rsidP="00CC5A98">
      <w:pPr>
        <w:pStyle w:val="CorporateL2"/>
        <w:rPr>
          <w:rFonts w:cs="Times New Roman"/>
          <w:lang w:val="sk-SK"/>
        </w:rPr>
      </w:pPr>
      <w:r w:rsidRPr="00575E39">
        <w:rPr>
          <w:rFonts w:cs="Times New Roman"/>
          <w:lang w:val="sk-SK"/>
        </w:rPr>
        <w:t xml:space="preserve">Použité batérie a akumulátory, ktoré sú súčasťou </w:t>
      </w:r>
      <w:proofErr w:type="spellStart"/>
      <w:r w:rsidRPr="00575E39">
        <w:rPr>
          <w:rFonts w:cs="Times New Roman"/>
          <w:lang w:val="sk-SK"/>
        </w:rPr>
        <w:t>elektroodpadu</w:t>
      </w:r>
      <w:proofErr w:type="spellEnd"/>
      <w:r w:rsidRPr="00575E39">
        <w:rPr>
          <w:rFonts w:cs="Times New Roman"/>
          <w:lang w:val="sk-SK"/>
        </w:rPr>
        <w:t xml:space="preserve"> z domácností sa zbierajú spolu s týmto odpadom.</w:t>
      </w:r>
    </w:p>
    <w:p w:rsidR="00CC5A98" w:rsidRPr="00575E39" w:rsidRDefault="00CC5A98" w:rsidP="00CC5A98">
      <w:pPr>
        <w:pStyle w:val="CorporateL2"/>
        <w:rPr>
          <w:rFonts w:cs="Times New Roman"/>
          <w:lang w:val="sk-SK"/>
        </w:rPr>
      </w:pPr>
      <w:r w:rsidRPr="00575E39">
        <w:rPr>
          <w:rFonts w:cs="Times New Roman"/>
          <w:lang w:val="sk-SK"/>
        </w:rPr>
        <w:t xml:space="preserve">Je zakázané ukladať </w:t>
      </w:r>
      <w:r w:rsidR="003C68BB" w:rsidRPr="00575E39">
        <w:rPr>
          <w:rFonts w:cs="Times New Roman"/>
          <w:lang w:val="sk-SK"/>
        </w:rPr>
        <w:t>použité batérie a akumulátory</w:t>
      </w:r>
      <w:r w:rsidRPr="00575E39">
        <w:rPr>
          <w:rFonts w:cs="Times New Roman"/>
          <w:lang w:val="sk-SK"/>
        </w:rPr>
        <w:t xml:space="preserve"> do zberných nádob na zmesový komunálny odpad alebo nádob na </w:t>
      </w:r>
      <w:r w:rsidR="00A76481" w:rsidRPr="00575E39">
        <w:rPr>
          <w:rFonts w:cs="Times New Roman"/>
          <w:lang w:val="sk-SK"/>
        </w:rPr>
        <w:t>papier, plasty, kovy a</w:t>
      </w:r>
      <w:r w:rsidR="002B5F23">
        <w:rPr>
          <w:rFonts w:cs="Times New Roman"/>
          <w:lang w:val="sk-SK"/>
        </w:rPr>
        <w:t> </w:t>
      </w:r>
      <w:r w:rsidR="00A76481" w:rsidRPr="00575E39">
        <w:rPr>
          <w:rFonts w:cs="Times New Roman"/>
          <w:lang w:val="sk-SK"/>
        </w:rPr>
        <w:t>sklo</w:t>
      </w:r>
      <w:r w:rsidR="002B5F23">
        <w:rPr>
          <w:rFonts w:cs="Times New Roman"/>
          <w:lang w:val="sk-SK"/>
        </w:rPr>
        <w:t>.</w:t>
      </w:r>
      <w:r w:rsidRPr="00575E39">
        <w:rPr>
          <w:rFonts w:cs="Times New Roman"/>
          <w:lang w:val="sk-SK"/>
        </w:rPr>
        <w:t xml:space="preserve"> </w:t>
      </w:r>
    </w:p>
    <w:p w:rsidR="00CC5A98" w:rsidRPr="00575E39" w:rsidRDefault="003C68BB" w:rsidP="00CC5A98">
      <w:pPr>
        <w:pStyle w:val="CorporateL2"/>
        <w:rPr>
          <w:rFonts w:cs="Times New Roman"/>
          <w:lang w:val="sk-SK"/>
        </w:rPr>
      </w:pPr>
      <w:r w:rsidRPr="00575E39">
        <w:rPr>
          <w:rFonts w:cs="Times New Roman"/>
          <w:lang w:val="sk-SK"/>
        </w:rPr>
        <w:t xml:space="preserve">Použité prenosné batérie a akumulátory je možné </w:t>
      </w:r>
      <w:r w:rsidR="00CC5A98" w:rsidRPr="00575E39">
        <w:rPr>
          <w:rFonts w:cs="Times New Roman"/>
          <w:lang w:val="sk-SK"/>
        </w:rPr>
        <w:t xml:space="preserve">odovzdať aj počas kalendárového zberu v rámci zberu odpadu z domácností s obsahom škodlivých látok </w:t>
      </w:r>
      <w:r w:rsidR="00A76481" w:rsidRPr="00575E39">
        <w:rPr>
          <w:rFonts w:cs="Times New Roman"/>
          <w:lang w:val="sk-SK"/>
        </w:rPr>
        <w:t>o</w:t>
      </w:r>
      <w:r w:rsidR="00CC5A98" w:rsidRPr="00575E39">
        <w:rPr>
          <w:rFonts w:cs="Times New Roman"/>
          <w:lang w:val="sk-SK"/>
        </w:rPr>
        <w:t xml:space="preserve">právnenej osobe. </w:t>
      </w:r>
    </w:p>
    <w:p w:rsidR="00CC5A98" w:rsidRPr="00575E39" w:rsidRDefault="003C68BB" w:rsidP="00CC5A98">
      <w:pPr>
        <w:pStyle w:val="CorporateL2"/>
        <w:rPr>
          <w:rFonts w:cs="Times New Roman"/>
          <w:lang w:val="sk-SK"/>
        </w:rPr>
      </w:pPr>
      <w:r w:rsidRPr="00575E39">
        <w:rPr>
          <w:rFonts w:cs="Times New Roman"/>
          <w:lang w:val="sk-SK"/>
        </w:rPr>
        <w:t>Použité</w:t>
      </w:r>
      <w:r w:rsidR="00CA29DF" w:rsidRPr="00575E39">
        <w:rPr>
          <w:rFonts w:cs="Times New Roman"/>
          <w:lang w:val="sk-SK"/>
        </w:rPr>
        <w:t xml:space="preserve"> prenosné</w:t>
      </w:r>
      <w:r w:rsidRPr="00575E39">
        <w:rPr>
          <w:rFonts w:cs="Times New Roman"/>
          <w:lang w:val="sk-SK"/>
        </w:rPr>
        <w:t xml:space="preserve"> batérie a akumulátory </w:t>
      </w:r>
      <w:r w:rsidR="00CC5A98" w:rsidRPr="00575E39">
        <w:rPr>
          <w:rFonts w:cs="Times New Roman"/>
          <w:lang w:val="sk-SK"/>
        </w:rPr>
        <w:t>je ďalej možné odovzdať prostredníctvom spätného zberu alebo prostredníctvom zberného miest</w:t>
      </w:r>
      <w:r w:rsidRPr="00575E39">
        <w:rPr>
          <w:rFonts w:cs="Times New Roman"/>
          <w:lang w:val="sk-SK"/>
        </w:rPr>
        <w:t xml:space="preserve">a ako je uvedené v odseku </w:t>
      </w:r>
      <w:r w:rsidR="00BF2EAD">
        <w:fldChar w:fldCharType="begin"/>
      </w:r>
      <w:r w:rsidR="00BF2EAD">
        <w:instrText xml:space="preserve"> REF _Ref433805728 \r \h  \* MERGEFORMAT </w:instrText>
      </w:r>
      <w:r w:rsidR="00BF2EAD">
        <w:fldChar w:fldCharType="separate"/>
      </w:r>
      <w:r w:rsidR="00384450" w:rsidRPr="00384450">
        <w:rPr>
          <w:rFonts w:cs="Times New Roman"/>
          <w:lang w:val="sk-SK"/>
        </w:rPr>
        <w:t>8.8</w:t>
      </w:r>
      <w:r w:rsidR="00BF2EAD">
        <w:fldChar w:fldCharType="end"/>
      </w:r>
      <w:r w:rsidR="00CC5A98" w:rsidRPr="00575E39">
        <w:rPr>
          <w:rFonts w:cs="Times New Roman"/>
          <w:lang w:val="sk-SK"/>
        </w:rPr>
        <w:t>.</w:t>
      </w:r>
      <w:r w:rsidR="00CA29DF" w:rsidRPr="00575E39">
        <w:rPr>
          <w:rFonts w:cs="Times New Roman"/>
          <w:lang w:val="sk-SK"/>
        </w:rPr>
        <w:t xml:space="preserve"> </w:t>
      </w:r>
      <w:r w:rsidR="00CC5A98" w:rsidRPr="00575E39">
        <w:rPr>
          <w:rFonts w:cs="Times New Roman"/>
          <w:lang w:val="sk-SK"/>
        </w:rPr>
        <w:t xml:space="preserve"> </w:t>
      </w:r>
      <w:r w:rsidRPr="00575E39">
        <w:rPr>
          <w:rFonts w:cs="Times New Roman"/>
          <w:lang w:val="sk-SK"/>
        </w:rPr>
        <w:t xml:space="preserve"> </w:t>
      </w:r>
    </w:p>
    <w:p w:rsidR="00CC5A98" w:rsidRPr="00575E39" w:rsidRDefault="00CC5A98" w:rsidP="00CC5A98">
      <w:pPr>
        <w:pStyle w:val="CorporateL2"/>
        <w:rPr>
          <w:rFonts w:cs="Times New Roman"/>
          <w:lang w:val="sk-SK"/>
        </w:rPr>
      </w:pPr>
      <w:r w:rsidRPr="00575E39">
        <w:rPr>
          <w:rFonts w:cs="Times New Roman"/>
          <w:lang w:val="sk-SK"/>
        </w:rPr>
        <w:t xml:space="preserve">Zber </w:t>
      </w:r>
      <w:r w:rsidR="003C68BB" w:rsidRPr="00575E39">
        <w:rPr>
          <w:rFonts w:cs="Times New Roman"/>
          <w:lang w:val="sk-SK"/>
        </w:rPr>
        <w:t xml:space="preserve">použitých </w:t>
      </w:r>
      <w:r w:rsidR="00A76481" w:rsidRPr="00575E39">
        <w:rPr>
          <w:rFonts w:cs="Times New Roman"/>
          <w:lang w:val="sk-SK"/>
        </w:rPr>
        <w:t>prenosných</w:t>
      </w:r>
      <w:r w:rsidR="00CA29DF" w:rsidRPr="00575E39">
        <w:rPr>
          <w:rFonts w:cs="Times New Roman"/>
          <w:lang w:val="sk-SK"/>
        </w:rPr>
        <w:t xml:space="preserve"> </w:t>
      </w:r>
      <w:r w:rsidR="003C68BB" w:rsidRPr="00575E39">
        <w:rPr>
          <w:rFonts w:cs="Times New Roman"/>
          <w:lang w:val="sk-SK"/>
        </w:rPr>
        <w:t>batérií a akumulátorov</w:t>
      </w:r>
      <w:r w:rsidRPr="00575E39">
        <w:rPr>
          <w:rFonts w:cs="Times New Roman"/>
          <w:lang w:val="sk-SK"/>
        </w:rPr>
        <w:t xml:space="preserve"> sa na území </w:t>
      </w:r>
      <w:r w:rsidR="001F4003">
        <w:rPr>
          <w:rFonts w:cs="Times New Roman"/>
          <w:lang w:val="sk-SK"/>
        </w:rPr>
        <w:t>o</w:t>
      </w:r>
      <w:r w:rsidRPr="00575E39">
        <w:rPr>
          <w:rFonts w:cs="Times New Roman"/>
          <w:lang w:val="sk-SK"/>
        </w:rPr>
        <w:t xml:space="preserve">bce zabezpečuje aj mobilným zberom, ktorý organizuje príslušná OZV alebo </w:t>
      </w:r>
      <w:r w:rsidR="00A76481" w:rsidRPr="00575E39">
        <w:rPr>
          <w:rFonts w:cs="Times New Roman"/>
          <w:lang w:val="sk-SK"/>
        </w:rPr>
        <w:t>o</w:t>
      </w:r>
      <w:r w:rsidRPr="00575E39">
        <w:rPr>
          <w:rFonts w:cs="Times New Roman"/>
          <w:lang w:val="sk-SK"/>
        </w:rPr>
        <w:t xml:space="preserve">právnená osoba po dohode s </w:t>
      </w:r>
      <w:r w:rsidR="001F4003">
        <w:rPr>
          <w:rFonts w:cs="Times New Roman"/>
          <w:lang w:val="sk-SK"/>
        </w:rPr>
        <w:t>o</w:t>
      </w:r>
      <w:r w:rsidRPr="00575E39">
        <w:rPr>
          <w:rFonts w:cs="Times New Roman"/>
          <w:lang w:val="sk-SK"/>
        </w:rPr>
        <w:t xml:space="preserve">bcou. </w:t>
      </w:r>
      <w:r w:rsidR="00CA29DF" w:rsidRPr="00575E39">
        <w:rPr>
          <w:rFonts w:cs="Times New Roman"/>
          <w:lang w:val="sk-SK"/>
        </w:rPr>
        <w:t xml:space="preserve"> </w:t>
      </w:r>
    </w:p>
    <w:p w:rsidR="00CC5A98" w:rsidRPr="00575E39" w:rsidRDefault="003C68BB" w:rsidP="00CC5A98">
      <w:pPr>
        <w:pStyle w:val="CorporateL2"/>
        <w:rPr>
          <w:rFonts w:cs="Times New Roman"/>
          <w:lang w:val="sk-SK"/>
        </w:rPr>
      </w:pPr>
      <w:r w:rsidRPr="00575E39">
        <w:rPr>
          <w:rFonts w:cs="Times New Roman"/>
          <w:lang w:val="sk-SK"/>
        </w:rPr>
        <w:t>Použité</w:t>
      </w:r>
      <w:r w:rsidR="00CA29DF" w:rsidRPr="00575E39">
        <w:rPr>
          <w:rFonts w:cs="Times New Roman"/>
          <w:lang w:val="sk-SK"/>
        </w:rPr>
        <w:t xml:space="preserve"> prenosné</w:t>
      </w:r>
      <w:r w:rsidRPr="00575E39">
        <w:rPr>
          <w:rFonts w:cs="Times New Roman"/>
          <w:lang w:val="sk-SK"/>
        </w:rPr>
        <w:t xml:space="preserve"> batérie a akumulátory</w:t>
      </w:r>
      <w:r w:rsidR="00CC5A98" w:rsidRPr="00575E39">
        <w:rPr>
          <w:rFonts w:cs="Times New Roman"/>
          <w:lang w:val="sk-SK"/>
        </w:rPr>
        <w:t xml:space="preserve"> je možné odovzdať aj na miesto určené </w:t>
      </w:r>
      <w:r w:rsidR="001C1C49">
        <w:rPr>
          <w:rFonts w:cs="Times New Roman"/>
          <w:lang w:val="sk-SK"/>
        </w:rPr>
        <w:t>o</w:t>
      </w:r>
      <w:r w:rsidR="00CC5A98" w:rsidRPr="00575E39">
        <w:rPr>
          <w:rFonts w:cs="Times New Roman"/>
          <w:lang w:val="sk-SK"/>
        </w:rPr>
        <w:t xml:space="preserve">bcou v rámci systému oddeleného zberu </w:t>
      </w:r>
      <w:r w:rsidRPr="00575E39">
        <w:rPr>
          <w:rFonts w:cs="Times New Roman"/>
          <w:lang w:val="sk-SK"/>
        </w:rPr>
        <w:t>použitých prenosných batérií a akumulátorov</w:t>
      </w:r>
      <w:r w:rsidR="00CC5A98" w:rsidRPr="00575E39">
        <w:rPr>
          <w:rFonts w:cs="Times New Roman"/>
          <w:lang w:val="sk-SK"/>
        </w:rPr>
        <w:t xml:space="preserve">, ktorý bol zavedený v obci výrobcom </w:t>
      </w:r>
      <w:r w:rsidR="00CA29DF" w:rsidRPr="00575E39">
        <w:rPr>
          <w:rFonts w:cs="Times New Roman"/>
          <w:lang w:val="sk-SK"/>
        </w:rPr>
        <w:t xml:space="preserve">prenosných batérií a akumulátorov </w:t>
      </w:r>
      <w:r w:rsidR="00CC5A98" w:rsidRPr="00575E39">
        <w:rPr>
          <w:rFonts w:cs="Times New Roman"/>
          <w:lang w:val="sk-SK"/>
        </w:rPr>
        <w:t>alebo OZV zastupujúcou výrobcov</w:t>
      </w:r>
      <w:r w:rsidR="00CA29DF" w:rsidRPr="00575E39">
        <w:rPr>
          <w:rFonts w:cs="Times New Roman"/>
          <w:lang w:val="sk-SK"/>
        </w:rPr>
        <w:t xml:space="preserve"> prenosných batérií a akumulátorov</w:t>
      </w:r>
      <w:r w:rsidR="00CC5A98" w:rsidRPr="00575E39">
        <w:rPr>
          <w:rFonts w:cs="Times New Roman"/>
          <w:lang w:val="sk-SK"/>
        </w:rPr>
        <w:t xml:space="preserve">. </w:t>
      </w:r>
      <w:r w:rsidR="00CA29DF" w:rsidRPr="00575E39">
        <w:rPr>
          <w:rFonts w:cs="Times New Roman"/>
          <w:lang w:val="sk-SK"/>
        </w:rPr>
        <w:t xml:space="preserve"> </w:t>
      </w:r>
    </w:p>
    <w:p w:rsidR="00CC5A98" w:rsidRPr="00575E39" w:rsidRDefault="00CC5A98" w:rsidP="00CC5A98">
      <w:pPr>
        <w:pStyle w:val="CorporateL2"/>
        <w:rPr>
          <w:rFonts w:cs="Times New Roman"/>
          <w:lang w:val="sk-SK"/>
        </w:rPr>
      </w:pPr>
      <w:bookmarkStart w:id="10" w:name="_Ref433805728"/>
      <w:r w:rsidRPr="00575E39">
        <w:rPr>
          <w:rFonts w:cs="Times New Roman"/>
          <w:lang w:val="sk-SK"/>
        </w:rPr>
        <w:t>Držiteľ použitých</w:t>
      </w:r>
      <w:r w:rsidR="00A76481" w:rsidRPr="00575E39">
        <w:rPr>
          <w:rFonts w:cs="Times New Roman"/>
          <w:lang w:val="sk-SK"/>
        </w:rPr>
        <w:t xml:space="preserve"> prenosných</w:t>
      </w:r>
      <w:r w:rsidRPr="00575E39">
        <w:rPr>
          <w:rFonts w:cs="Times New Roman"/>
          <w:lang w:val="sk-SK"/>
        </w:rPr>
        <w:t xml:space="preserve"> batérií a akumulátorov je povinný ich odovzdať, ak ide o použité</w:t>
      </w:r>
      <w:bookmarkEnd w:id="10"/>
    </w:p>
    <w:p w:rsidR="00CC5A98" w:rsidRPr="00575E39" w:rsidRDefault="00CC5A98" w:rsidP="00CC5A98">
      <w:pPr>
        <w:pStyle w:val="CorporateL3"/>
        <w:rPr>
          <w:rFonts w:cs="Times New Roman"/>
          <w:lang w:val="sk-SK"/>
        </w:rPr>
      </w:pPr>
      <w:r w:rsidRPr="00575E39">
        <w:rPr>
          <w:rFonts w:cs="Times New Roman"/>
          <w:lang w:val="sk-SK"/>
        </w:rPr>
        <w:t>prenosné batérie a akumulátory, na mieste spätného zberu použitých prenosných batérií alebo na zbernom mieste použitých batérií a akumulátorov alebo osobe oprávnenej na ich zber, a</w:t>
      </w:r>
    </w:p>
    <w:p w:rsidR="00CC5A98" w:rsidRPr="00575E39" w:rsidRDefault="00CC5A98" w:rsidP="003C68BB">
      <w:pPr>
        <w:pStyle w:val="CorporateL3"/>
        <w:rPr>
          <w:rFonts w:cs="Times New Roman"/>
          <w:lang w:val="sk-SK"/>
        </w:rPr>
      </w:pPr>
      <w:r w:rsidRPr="00575E39">
        <w:rPr>
          <w:rFonts w:cs="Times New Roman"/>
          <w:lang w:val="sk-SK"/>
        </w:rPr>
        <w:t xml:space="preserve">automobilové batérie a akumulátory, na mieste </w:t>
      </w:r>
      <w:r w:rsidR="003C68BB" w:rsidRPr="00575E39">
        <w:rPr>
          <w:rFonts w:cs="Times New Roman"/>
          <w:lang w:val="sk-SK"/>
        </w:rPr>
        <w:t>spätného zberu použitých automobilových batérií a akumulátorov alebo osobe oprávnenej na zber použitých automobilových batérií a akumulátorov</w:t>
      </w:r>
      <w:r w:rsidRPr="00575E39">
        <w:rPr>
          <w:rFonts w:cs="Times New Roman"/>
          <w:lang w:val="sk-SK"/>
        </w:rPr>
        <w:t>.</w:t>
      </w:r>
    </w:p>
    <w:p w:rsidR="00017240" w:rsidRPr="005272C8" w:rsidRDefault="00CC5A98" w:rsidP="00CC5A98">
      <w:pPr>
        <w:pStyle w:val="CorporateL2"/>
        <w:rPr>
          <w:rFonts w:cs="Times New Roman"/>
          <w:i/>
          <w:lang w:val="sk-SK"/>
        </w:rPr>
      </w:pPr>
      <w:bookmarkStart w:id="11" w:name="_Ref433901565"/>
      <w:r w:rsidRPr="00575E39">
        <w:rPr>
          <w:rFonts w:cs="Times New Roman"/>
          <w:lang w:val="sk-SK"/>
        </w:rPr>
        <w:t xml:space="preserve">Každá OZV, ktorá chce zaviesť a prevádzkovať na území </w:t>
      </w:r>
      <w:r w:rsidR="001F4003">
        <w:rPr>
          <w:rFonts w:cs="Times New Roman"/>
          <w:lang w:val="sk-SK"/>
        </w:rPr>
        <w:t>o</w:t>
      </w:r>
      <w:r w:rsidRPr="00575E39">
        <w:rPr>
          <w:rFonts w:cs="Times New Roman"/>
          <w:lang w:val="sk-SK"/>
        </w:rPr>
        <w:t xml:space="preserve">bce systém oddeleného zberu </w:t>
      </w:r>
      <w:r w:rsidR="00CA29DF" w:rsidRPr="00575E39">
        <w:rPr>
          <w:rFonts w:cs="Times New Roman"/>
          <w:lang w:val="sk-SK"/>
        </w:rPr>
        <w:t>použitých prenosných batérií a akumulátorov</w:t>
      </w:r>
      <w:r w:rsidRPr="00575E39">
        <w:rPr>
          <w:rFonts w:cs="Times New Roman"/>
          <w:lang w:val="sk-SK"/>
        </w:rPr>
        <w:t xml:space="preserve"> musí uzatvoriť zmluvu s </w:t>
      </w:r>
      <w:r w:rsidR="001F4003">
        <w:rPr>
          <w:rFonts w:cs="Times New Roman"/>
          <w:lang w:val="sk-SK"/>
        </w:rPr>
        <w:t>o</w:t>
      </w:r>
      <w:r w:rsidRPr="00575E39">
        <w:rPr>
          <w:rFonts w:cs="Times New Roman"/>
          <w:lang w:val="sk-SK"/>
        </w:rPr>
        <w:t>bcou, v ktorej sa špecifikujú podmienky tohto zberu.</w:t>
      </w:r>
      <w:bookmarkEnd w:id="11"/>
      <w:r w:rsidR="00CA29DF" w:rsidRPr="00575E39">
        <w:rPr>
          <w:rFonts w:cs="Times New Roman"/>
          <w:lang w:val="sk-SK"/>
        </w:rPr>
        <w:t xml:space="preserve"> </w:t>
      </w:r>
    </w:p>
    <w:p w:rsidR="00722217" w:rsidRPr="00722217" w:rsidRDefault="00722217" w:rsidP="00CC5A98">
      <w:pPr>
        <w:pStyle w:val="CorporateL2"/>
        <w:rPr>
          <w:rFonts w:cs="Times New Roman"/>
          <w:i/>
          <w:lang w:val="sk-SK"/>
        </w:rPr>
      </w:pPr>
      <w:proofErr w:type="spellStart"/>
      <w:r w:rsidRPr="00722217">
        <w:rPr>
          <w:rFonts w:cs="Times New Roman"/>
          <w:lang w:val="sk-SK"/>
        </w:rPr>
        <w:lastRenderedPageBreak/>
        <w:t>Elektroodpad</w:t>
      </w:r>
      <w:proofErr w:type="spellEnd"/>
      <w:r w:rsidRPr="00722217">
        <w:rPr>
          <w:rFonts w:cs="Times New Roman"/>
          <w:lang w:val="sk-SK"/>
        </w:rPr>
        <w:t xml:space="preserve"> z domácností sa nemôže odovzdávať iným subjektom </w:t>
      </w:r>
      <w:r>
        <w:rPr>
          <w:rFonts w:cs="Times New Roman"/>
          <w:lang w:val="sk-SK"/>
        </w:rPr>
        <w:t>ako</w:t>
      </w:r>
      <w:r w:rsidRPr="00722217">
        <w:rPr>
          <w:rFonts w:cs="Times New Roman"/>
          <w:lang w:val="sk-SK"/>
        </w:rPr>
        <w:t xml:space="preserve"> oprávneným osobám</w:t>
      </w:r>
      <w:r>
        <w:rPr>
          <w:rFonts w:cs="Times New Roman"/>
          <w:lang w:val="sk-SK"/>
        </w:rPr>
        <w:t xml:space="preserve"> (</w:t>
      </w:r>
      <w:r w:rsidRPr="00722217">
        <w:rPr>
          <w:rFonts w:cs="Times New Roman"/>
          <w:lang w:val="sk-SK"/>
        </w:rPr>
        <w:t>napr. pouličným výkupcom).</w:t>
      </w:r>
    </w:p>
    <w:p w:rsidR="00017240" w:rsidRPr="00575E39" w:rsidRDefault="00017240" w:rsidP="002874F1">
      <w:pPr>
        <w:pStyle w:val="CorporateL1"/>
        <w:ind w:left="0"/>
        <w:rPr>
          <w:rFonts w:cs="Times New Roman"/>
          <w:lang w:val="sk-SK"/>
        </w:rPr>
      </w:pPr>
    </w:p>
    <w:p w:rsidR="00017240" w:rsidRPr="00575E39" w:rsidRDefault="00017240" w:rsidP="002A36AC">
      <w:pPr>
        <w:pStyle w:val="CorporateL1-Text"/>
        <w:rPr>
          <w:rFonts w:cs="Times New Roman"/>
          <w:lang w:val="sk-SK"/>
        </w:rPr>
      </w:pPr>
      <w:r w:rsidRPr="00575E39">
        <w:rPr>
          <w:rFonts w:cs="Times New Roman"/>
          <w:lang w:val="sk-SK"/>
        </w:rPr>
        <w:t>Triedený zber veterinárnych liekov a humánnych liekov nespotrebovaných fyzickými osobami a zdravotníckych pomôcok</w:t>
      </w:r>
    </w:p>
    <w:p w:rsidR="00017240" w:rsidRPr="00575E39" w:rsidRDefault="007D0125" w:rsidP="00E832E4">
      <w:pPr>
        <w:pStyle w:val="CorporateL2"/>
        <w:rPr>
          <w:rFonts w:cs="Times New Roman"/>
          <w:lang w:val="sk-SK"/>
        </w:rPr>
      </w:pPr>
      <w:r>
        <w:rPr>
          <w:rFonts w:cs="Times New Roman"/>
          <w:lang w:val="sk-SK"/>
        </w:rPr>
        <w:t>V</w:t>
      </w:r>
      <w:r w:rsidR="00017240" w:rsidRPr="00575E39">
        <w:rPr>
          <w:rFonts w:cs="Times New Roman"/>
          <w:lang w:val="sk-SK"/>
        </w:rPr>
        <w:t>eterinárne lieky</w:t>
      </w:r>
      <w:r>
        <w:rPr>
          <w:rFonts w:cs="Times New Roman"/>
          <w:lang w:val="sk-SK"/>
        </w:rPr>
        <w:t xml:space="preserve"> a</w:t>
      </w:r>
      <w:r w:rsidR="00017240" w:rsidRPr="00575E39">
        <w:rPr>
          <w:rFonts w:cs="Times New Roman"/>
          <w:lang w:val="sk-SK"/>
        </w:rPr>
        <w:t xml:space="preserve"> </w:t>
      </w:r>
      <w:r>
        <w:rPr>
          <w:rFonts w:cs="Times New Roman"/>
          <w:lang w:val="sk-SK"/>
        </w:rPr>
        <w:t>h</w:t>
      </w:r>
      <w:r w:rsidRPr="00575E39">
        <w:rPr>
          <w:rFonts w:cs="Times New Roman"/>
          <w:lang w:val="sk-SK"/>
        </w:rPr>
        <w:t xml:space="preserve">umánne lieky </w:t>
      </w:r>
      <w:r w:rsidR="00017240" w:rsidRPr="00575E39">
        <w:rPr>
          <w:rFonts w:cs="Times New Roman"/>
          <w:lang w:val="sk-SK"/>
        </w:rPr>
        <w:t>nespotrebované fyzickými osobami nepodnikateľmi a zdravotnícke pomôcky je potrebné odovzdávať do verejných lekárni.</w:t>
      </w:r>
    </w:p>
    <w:p w:rsidR="00017240" w:rsidRPr="00575E39" w:rsidRDefault="00017240" w:rsidP="002874F1">
      <w:pPr>
        <w:pStyle w:val="CorporateL1"/>
        <w:ind w:left="0"/>
        <w:rPr>
          <w:rFonts w:cs="Times New Roman"/>
          <w:lang w:val="sk-SK"/>
        </w:rPr>
      </w:pPr>
    </w:p>
    <w:p w:rsidR="00A76481" w:rsidRPr="00575E39" w:rsidRDefault="00017240" w:rsidP="002A36AC">
      <w:pPr>
        <w:pStyle w:val="CorporateL1-Text"/>
        <w:rPr>
          <w:rFonts w:cs="Times New Roman"/>
          <w:lang w:val="sk-SK"/>
        </w:rPr>
      </w:pPr>
      <w:r w:rsidRPr="00575E39">
        <w:rPr>
          <w:rFonts w:cs="Times New Roman"/>
          <w:lang w:val="sk-SK"/>
        </w:rPr>
        <w:t>Zber objemného odpadu a odpadu z domácností s</w:t>
      </w:r>
      <w:r w:rsidR="00A76481" w:rsidRPr="00575E39">
        <w:rPr>
          <w:rFonts w:cs="Times New Roman"/>
          <w:lang w:val="sk-SK"/>
        </w:rPr>
        <w:t> </w:t>
      </w:r>
      <w:r w:rsidRPr="00575E39">
        <w:rPr>
          <w:rFonts w:cs="Times New Roman"/>
          <w:lang w:val="sk-SK"/>
        </w:rPr>
        <w:t>obsahom</w:t>
      </w:r>
    </w:p>
    <w:p w:rsidR="00017240" w:rsidRPr="00575E39" w:rsidRDefault="00017240" w:rsidP="002A36AC">
      <w:pPr>
        <w:pStyle w:val="CorporateL1-Text"/>
        <w:rPr>
          <w:rFonts w:cs="Times New Roman"/>
          <w:lang w:val="sk-SK"/>
        </w:rPr>
      </w:pPr>
      <w:r w:rsidRPr="00575E39">
        <w:rPr>
          <w:rFonts w:cs="Times New Roman"/>
          <w:lang w:val="sk-SK"/>
        </w:rPr>
        <w:t>škodlivých látok</w:t>
      </w:r>
    </w:p>
    <w:p w:rsidR="00017240" w:rsidRPr="00575E39" w:rsidRDefault="00017240" w:rsidP="00E832E4">
      <w:pPr>
        <w:pStyle w:val="CorporateL2"/>
        <w:rPr>
          <w:rFonts w:cs="Times New Roman"/>
          <w:lang w:val="sk-SK"/>
        </w:rPr>
      </w:pPr>
      <w:r w:rsidRPr="00575E39">
        <w:rPr>
          <w:rFonts w:cs="Times New Roman"/>
          <w:lang w:val="sk-SK"/>
        </w:rPr>
        <w:t xml:space="preserve">Na území </w:t>
      </w:r>
      <w:r w:rsidR="001F4003">
        <w:rPr>
          <w:rFonts w:cs="Times New Roman"/>
          <w:lang w:val="sk-SK"/>
        </w:rPr>
        <w:t>o</w:t>
      </w:r>
      <w:r w:rsidRPr="00575E39">
        <w:rPr>
          <w:rFonts w:cs="Times New Roman"/>
          <w:lang w:val="sk-SK"/>
        </w:rPr>
        <w:t xml:space="preserve">bce sa pre držiteľov odpadu na zber objemného odpadu a odpadu z domácností s obsahom škodlivých látok uplatňuje systém kalendárového zberu </w:t>
      </w:r>
      <w:r w:rsidR="002B5F23">
        <w:rPr>
          <w:rFonts w:cs="Times New Roman"/>
          <w:lang w:val="sk-SK"/>
        </w:rPr>
        <w:t>2</w:t>
      </w:r>
      <w:r w:rsidRPr="00575E39">
        <w:rPr>
          <w:rFonts w:cs="Times New Roman"/>
          <w:lang w:val="sk-SK"/>
        </w:rPr>
        <w:t xml:space="preserve"> x za rok.</w:t>
      </w:r>
      <w:r w:rsidR="00715E50" w:rsidRPr="00575E39">
        <w:rPr>
          <w:rFonts w:cs="Times New Roman"/>
          <w:lang w:val="sk-SK"/>
        </w:rPr>
        <w:t xml:space="preserve"> </w:t>
      </w:r>
    </w:p>
    <w:p w:rsidR="00017240" w:rsidRPr="00575E39" w:rsidRDefault="00017240" w:rsidP="00E832E4">
      <w:pPr>
        <w:pStyle w:val="CorporateL2"/>
        <w:rPr>
          <w:rFonts w:cs="Times New Roman"/>
          <w:lang w:val="sk-SK"/>
        </w:rPr>
      </w:pPr>
      <w:r w:rsidRPr="00575E39">
        <w:rPr>
          <w:rFonts w:cs="Times New Roman"/>
          <w:lang w:val="sk-SK"/>
        </w:rPr>
        <w:t xml:space="preserve">Systém zberu objemného odpadu a odpadu z domácností s obsahom škodlivých látok sa realizuje pristavením veľkokapacitných kontajnerov </w:t>
      </w:r>
      <w:r w:rsidR="00A76481" w:rsidRPr="00575E39">
        <w:rPr>
          <w:rFonts w:cs="Times New Roman"/>
          <w:lang w:val="sk-SK"/>
        </w:rPr>
        <w:t>o</w:t>
      </w:r>
      <w:r w:rsidRPr="00575E39">
        <w:rPr>
          <w:rFonts w:cs="Times New Roman"/>
          <w:lang w:val="sk-SK"/>
        </w:rPr>
        <w:t>právnenou osobou pre jednotlivý druh odpadu na miesto dostupné z verejnej komunikácie.</w:t>
      </w:r>
    </w:p>
    <w:p w:rsidR="00017240" w:rsidRPr="00575E39" w:rsidRDefault="00017240" w:rsidP="00E832E4">
      <w:pPr>
        <w:pStyle w:val="CorporateL2"/>
        <w:rPr>
          <w:rFonts w:cs="Times New Roman"/>
          <w:lang w:val="sk-SK"/>
        </w:rPr>
      </w:pPr>
      <w:r w:rsidRPr="00575E39">
        <w:rPr>
          <w:rFonts w:cs="Times New Roman"/>
          <w:lang w:val="sk-SK"/>
        </w:rPr>
        <w:t>Termíny a spôsob zberu budú spresnené prostredníctvom miestneho rozhlasu, vyvesením na úradnej tabuli, oznámením na webovej stránke obce.</w:t>
      </w:r>
    </w:p>
    <w:p w:rsidR="00E832E4" w:rsidRPr="00575E39" w:rsidRDefault="00E832E4" w:rsidP="002874F1">
      <w:pPr>
        <w:pStyle w:val="CorporateL1"/>
        <w:ind w:left="0"/>
        <w:rPr>
          <w:rFonts w:cs="Times New Roman"/>
          <w:lang w:val="sk-SK"/>
        </w:rPr>
      </w:pPr>
    </w:p>
    <w:p w:rsidR="00A76481" w:rsidRPr="00575E39" w:rsidRDefault="00E832E4" w:rsidP="00A76481">
      <w:pPr>
        <w:pStyle w:val="CorporateL1-Text"/>
        <w:rPr>
          <w:rFonts w:cs="Times New Roman"/>
          <w:lang w:val="sk-SK"/>
        </w:rPr>
      </w:pPr>
      <w:r w:rsidRPr="00575E39">
        <w:rPr>
          <w:rFonts w:cs="Times New Roman"/>
          <w:lang w:val="sk-SK"/>
        </w:rPr>
        <w:t>Nakladanie s biologicky rozložiteľným komunálnym odpadom</w:t>
      </w:r>
    </w:p>
    <w:p w:rsidR="00E832E4" w:rsidRDefault="002A36AC" w:rsidP="00E832E4">
      <w:pPr>
        <w:pStyle w:val="CorporateL2"/>
        <w:rPr>
          <w:rFonts w:cs="Times New Roman"/>
          <w:lang w:val="sk-SK"/>
        </w:rPr>
      </w:pPr>
      <w:r w:rsidRPr="00575E39">
        <w:rPr>
          <w:rFonts w:cs="Times New Roman"/>
          <w:lang w:val="sk-SK"/>
        </w:rPr>
        <w:t xml:space="preserve">Obec nezavádza a nezabezpečuje vykonávanie triedeného zberu komunálneho odpadu pre biologicky rozložiteľný kuchynský odpad a to z dôvodu, že najmenej 50% obyvateľov obce kompostuje vlastný odpad </w:t>
      </w:r>
      <w:r w:rsidR="0067662A">
        <w:rPr>
          <w:rFonts w:cs="Times New Roman"/>
          <w:lang w:val="sk-SK"/>
        </w:rPr>
        <w:t xml:space="preserve">a zároveň by to bolo </w:t>
      </w:r>
      <w:r w:rsidRPr="00575E39">
        <w:rPr>
          <w:rFonts w:cs="Times New Roman"/>
          <w:lang w:val="sk-SK"/>
        </w:rPr>
        <w:t>ekonomicky neúnosné, pretože náklady na nakladanie s týmto biologicky rozložiteľným kuchynským odpadom nemožno pokryť ani pri určení miestneho poplatku vo výške 50% zo zákonom ustanovenej hornej hranice sadzby miestneho poplatku.</w:t>
      </w:r>
    </w:p>
    <w:p w:rsidR="002A36AC" w:rsidRPr="00575E39" w:rsidRDefault="002A36AC" w:rsidP="002874F1">
      <w:pPr>
        <w:pStyle w:val="CorporateL1"/>
        <w:ind w:left="0"/>
        <w:rPr>
          <w:rFonts w:cs="Times New Roman"/>
          <w:lang w:val="sk-SK"/>
        </w:rPr>
      </w:pPr>
    </w:p>
    <w:p w:rsidR="00A76481" w:rsidRPr="00575E39" w:rsidRDefault="002A36AC" w:rsidP="002A36AC">
      <w:pPr>
        <w:pStyle w:val="CorporateL1-Text"/>
        <w:rPr>
          <w:rFonts w:cs="Times New Roman"/>
          <w:lang w:val="sk-SK"/>
        </w:rPr>
      </w:pPr>
      <w:r w:rsidRPr="00575E39">
        <w:rPr>
          <w:rFonts w:cs="Times New Roman"/>
          <w:lang w:val="sk-SK"/>
        </w:rPr>
        <w:t>Nakladanie s biologicky rozložiteľným kuchynským odpadom</w:t>
      </w:r>
    </w:p>
    <w:p w:rsidR="00E832E4" w:rsidRPr="00575E39" w:rsidRDefault="002A36AC" w:rsidP="002A36AC">
      <w:pPr>
        <w:pStyle w:val="CorporateL1-Text"/>
        <w:rPr>
          <w:rFonts w:cs="Times New Roman"/>
          <w:lang w:val="sk-SK"/>
        </w:rPr>
      </w:pPr>
      <w:r w:rsidRPr="00575E39">
        <w:rPr>
          <w:rFonts w:cs="Times New Roman"/>
          <w:lang w:val="sk-SK"/>
        </w:rPr>
        <w:t>a reštauračným odpadom od prevádzkovateľa kuchyne</w:t>
      </w:r>
    </w:p>
    <w:p w:rsidR="002A36AC" w:rsidRPr="00575E39" w:rsidRDefault="002A36AC" w:rsidP="002A36AC">
      <w:pPr>
        <w:pStyle w:val="CorporateL2"/>
        <w:rPr>
          <w:rFonts w:cs="Times New Roman"/>
          <w:lang w:val="sk-SK"/>
        </w:rPr>
      </w:pPr>
      <w:r w:rsidRPr="00575E39">
        <w:rPr>
          <w:rFonts w:cs="Times New Roman"/>
          <w:lang w:val="sk-SK"/>
        </w:rPr>
        <w:t>Prevádzkovateľ kuchyne zodpovedá za nakladanie s biologicky rozložiteľným kuchynským odpadom a reštauračným odpadom, ktorého je pôvodcom.</w:t>
      </w:r>
    </w:p>
    <w:p w:rsidR="002A36AC" w:rsidRPr="00575E39" w:rsidRDefault="002A36AC" w:rsidP="002A36AC">
      <w:pPr>
        <w:pStyle w:val="CorporateL2"/>
        <w:rPr>
          <w:rFonts w:cs="Times New Roman"/>
          <w:lang w:val="sk-SK"/>
        </w:rPr>
      </w:pPr>
      <w:r w:rsidRPr="00575E39">
        <w:rPr>
          <w:rFonts w:cs="Times New Roman"/>
          <w:lang w:val="sk-SK"/>
        </w:rPr>
        <w:t>Prevádzkovateľ kuchyne je povinný okrem povinností uvedených v</w:t>
      </w:r>
      <w:r w:rsidR="008631FB">
        <w:rPr>
          <w:rFonts w:cs="Times New Roman"/>
          <w:lang w:val="sk-SK"/>
        </w:rPr>
        <w:t> </w:t>
      </w:r>
      <w:r w:rsidR="007D0125">
        <w:rPr>
          <w:rFonts w:cs="Times New Roman"/>
          <w:lang w:val="sk-SK"/>
        </w:rPr>
        <w:t>článku</w:t>
      </w:r>
      <w:r w:rsidR="008631FB">
        <w:rPr>
          <w:rFonts w:cs="Times New Roman"/>
          <w:lang w:val="sk-SK"/>
        </w:rPr>
        <w:t xml:space="preserve"> 4</w:t>
      </w:r>
      <w:r w:rsidR="007D0125">
        <w:rPr>
          <w:rFonts w:cs="Times New Roman"/>
          <w:lang w:val="sk-SK"/>
        </w:rPr>
        <w:t xml:space="preserve"> </w:t>
      </w:r>
      <w:r w:rsidRPr="00575E39">
        <w:rPr>
          <w:rFonts w:cs="Times New Roman"/>
          <w:lang w:val="sk-SK"/>
        </w:rPr>
        <w:t xml:space="preserve"> </w:t>
      </w:r>
      <w:r w:rsidR="001F4003">
        <w:rPr>
          <w:rFonts w:cs="Times New Roman"/>
          <w:lang w:val="sk-SK"/>
        </w:rPr>
        <w:t>n</w:t>
      </w:r>
      <w:r w:rsidRPr="00575E39">
        <w:rPr>
          <w:rFonts w:cs="Times New Roman"/>
          <w:lang w:val="sk-SK"/>
        </w:rPr>
        <w:t>ariadenia zaviesť a zabezpečovať vykonávanie triedeného zberu pre biologicky rozložiteľný kuchynský odpad a reštauračný odpad, ktorého je pôvodcom.</w:t>
      </w:r>
    </w:p>
    <w:p w:rsidR="002A36AC" w:rsidRPr="00575E39" w:rsidRDefault="002A36AC" w:rsidP="002A36AC">
      <w:pPr>
        <w:pStyle w:val="CorporateL2"/>
        <w:rPr>
          <w:rFonts w:cs="Times New Roman"/>
          <w:lang w:val="sk-SK"/>
        </w:rPr>
      </w:pPr>
      <w:r w:rsidRPr="00575E39">
        <w:rPr>
          <w:rFonts w:cs="Times New Roman"/>
          <w:lang w:val="sk-SK"/>
        </w:rPr>
        <w:t xml:space="preserve">Náklady spojené s nakladaním, t.j. zberom, skladovaním, prepravou a spracovaním biologicky rozložiteľných kuchynských a reštauračných odpadov vrátane nákladov na zberné </w:t>
      </w:r>
      <w:r w:rsidR="00A76481" w:rsidRPr="00575E39">
        <w:rPr>
          <w:rFonts w:cs="Times New Roman"/>
          <w:lang w:val="sk-SK"/>
        </w:rPr>
        <w:t>nádoby</w:t>
      </w:r>
      <w:r w:rsidRPr="00575E39">
        <w:rPr>
          <w:rFonts w:cs="Times New Roman"/>
          <w:lang w:val="sk-SK"/>
        </w:rPr>
        <w:t xml:space="preserve"> a iné obaly hradí prevádzkovateľ kuchyne, nakoľko nie sú súč</w:t>
      </w:r>
      <w:r w:rsidR="001F4003">
        <w:rPr>
          <w:rFonts w:cs="Times New Roman"/>
          <w:lang w:val="sk-SK"/>
        </w:rPr>
        <w:t>asťou miestneho poplatku podľa z</w:t>
      </w:r>
      <w:r w:rsidRPr="00575E39">
        <w:rPr>
          <w:rFonts w:cs="Times New Roman"/>
          <w:lang w:val="sk-SK"/>
        </w:rPr>
        <w:t>ákona o miestnych daniach.</w:t>
      </w:r>
    </w:p>
    <w:p w:rsidR="002A36AC" w:rsidRPr="00575E39" w:rsidRDefault="002A36AC" w:rsidP="002A36AC">
      <w:pPr>
        <w:pStyle w:val="CorporateL2"/>
        <w:rPr>
          <w:rFonts w:cs="Times New Roman"/>
          <w:lang w:val="sk-SK"/>
        </w:rPr>
      </w:pPr>
      <w:bookmarkStart w:id="12" w:name="_Ref433836044"/>
      <w:r w:rsidRPr="00575E39">
        <w:rPr>
          <w:rFonts w:cs="Times New Roman"/>
          <w:lang w:val="sk-SK"/>
        </w:rPr>
        <w:lastRenderedPageBreak/>
        <w:t>Nakladanie biologicky rozložiteľným kuchynským a reštauračným odpadom môže pre prevádzkovateľa kuchyne vykonávať iba osoba, ktorá má všetky potrebné súhlasy orgánov štátnej správy na vykonávanie predmetných činností.</w:t>
      </w:r>
      <w:bookmarkEnd w:id="12"/>
    </w:p>
    <w:p w:rsidR="002A36AC" w:rsidRPr="00575E39" w:rsidRDefault="002A36AC" w:rsidP="002A36AC">
      <w:pPr>
        <w:pStyle w:val="CorporateL2"/>
        <w:rPr>
          <w:rFonts w:cs="Times New Roman"/>
          <w:lang w:val="sk-SK"/>
        </w:rPr>
      </w:pPr>
      <w:r w:rsidRPr="00575E39">
        <w:rPr>
          <w:rFonts w:cs="Times New Roman"/>
          <w:lang w:val="sk-SK"/>
        </w:rPr>
        <w:t>Prevádzkovateľ kuchyne nesmie</w:t>
      </w:r>
    </w:p>
    <w:p w:rsidR="002A36AC" w:rsidRPr="00575E39" w:rsidRDefault="002A36AC" w:rsidP="002A36AC">
      <w:pPr>
        <w:pStyle w:val="CorporateL3"/>
        <w:rPr>
          <w:rFonts w:cs="Times New Roman"/>
          <w:lang w:val="sk-SK"/>
        </w:rPr>
      </w:pPr>
      <w:r w:rsidRPr="00575E39">
        <w:rPr>
          <w:rFonts w:cs="Times New Roman"/>
          <w:lang w:val="sk-SK"/>
        </w:rPr>
        <w:t>uložiť biologicky rozložiteľný kuchynský a reštauračný odpad, ktorého je pôvodcom, do nádob určených obcou na zber komunálneho odpadu,</w:t>
      </w:r>
    </w:p>
    <w:p w:rsidR="002A36AC" w:rsidRPr="00575E39" w:rsidRDefault="002A36AC" w:rsidP="002A36AC">
      <w:pPr>
        <w:pStyle w:val="CorporateL3"/>
        <w:rPr>
          <w:rFonts w:cs="Times New Roman"/>
          <w:lang w:val="sk-SK"/>
        </w:rPr>
      </w:pPr>
      <w:r w:rsidRPr="00575E39">
        <w:rPr>
          <w:rFonts w:cs="Times New Roman"/>
          <w:lang w:val="sk-SK"/>
        </w:rPr>
        <w:t>používať drviče biologicky rozložiteľného kuchynského a reštauračného odpadu napojené na verejnú kanalizáciu; tento zákaz sa neuplatní, ak vlastník verejnej kanalizácie, do ktorej sa tento odpad vypúšťa, s používaním drviča súhlasí a používanie drviča je upravené v zmluve o odvádzaní odpadových vôd a</w:t>
      </w:r>
    </w:p>
    <w:p w:rsidR="002A36AC" w:rsidRPr="00575E39" w:rsidRDefault="002A36AC" w:rsidP="002A36AC">
      <w:pPr>
        <w:pStyle w:val="CorporateL3"/>
        <w:rPr>
          <w:rFonts w:cs="Times New Roman"/>
          <w:lang w:val="sk-SK"/>
        </w:rPr>
      </w:pPr>
      <w:r w:rsidRPr="00575E39">
        <w:rPr>
          <w:rFonts w:cs="Times New Roman"/>
          <w:lang w:val="sk-SK"/>
        </w:rPr>
        <w:t>zbaviť sa použitých jedlých olejov a tukov vypúšťaním do kanalizácie.</w:t>
      </w:r>
    </w:p>
    <w:p w:rsidR="002A36AC" w:rsidRPr="00575E39" w:rsidRDefault="002A36AC" w:rsidP="002A36AC">
      <w:pPr>
        <w:pStyle w:val="CorporateL2"/>
        <w:rPr>
          <w:rFonts w:cs="Times New Roman"/>
          <w:lang w:val="sk-SK"/>
        </w:rPr>
      </w:pPr>
      <w:r w:rsidRPr="00575E39">
        <w:rPr>
          <w:rFonts w:cs="Times New Roman"/>
          <w:lang w:val="sk-SK"/>
        </w:rPr>
        <w:t>Prevádzkovateľ kuchyne je povinný primerane zabezpečiť zhromažďovanie biologicky rozložiteľných kuchynských a reštauračných odpadov do doby ich odovzdania oprávnenej osobe uvedenej v</w:t>
      </w:r>
      <w:r w:rsidR="00A76481" w:rsidRPr="00575E39">
        <w:rPr>
          <w:rFonts w:cs="Times New Roman"/>
          <w:lang w:val="sk-SK"/>
        </w:rPr>
        <w:t xml:space="preserve"> odseku </w:t>
      </w:r>
      <w:r w:rsidR="00BF2EAD">
        <w:fldChar w:fldCharType="begin"/>
      </w:r>
      <w:r w:rsidR="00BF2EAD">
        <w:instrText xml:space="preserve"> REF _Ref433836044 \r \h  \* MERGEFORMAT </w:instrText>
      </w:r>
      <w:r w:rsidR="00BF2EAD">
        <w:fldChar w:fldCharType="separate"/>
      </w:r>
      <w:r w:rsidR="00384450" w:rsidRPr="00384450">
        <w:rPr>
          <w:rFonts w:cs="Times New Roman"/>
          <w:lang w:val="sk-SK"/>
        </w:rPr>
        <w:t>12.4</w:t>
      </w:r>
      <w:r w:rsidR="00BF2EAD">
        <w:fldChar w:fldCharType="end"/>
      </w:r>
      <w:r w:rsidR="00A76481" w:rsidRPr="00575E39">
        <w:rPr>
          <w:rFonts w:cs="Times New Roman"/>
          <w:lang w:val="sk-SK"/>
        </w:rPr>
        <w:t xml:space="preserve"> tak</w:t>
      </w:r>
      <w:r w:rsidRPr="00575E39">
        <w:rPr>
          <w:rFonts w:cs="Times New Roman"/>
          <w:lang w:val="sk-SK"/>
        </w:rPr>
        <w:t>, aby sa k obsahu zbernej nádoby nedostali hlodavce a iné živočíchy ani verejnosť.</w:t>
      </w:r>
    </w:p>
    <w:p w:rsidR="002A36AC" w:rsidRPr="00575E39" w:rsidRDefault="002A36AC" w:rsidP="002A36AC">
      <w:pPr>
        <w:pStyle w:val="CorporateL2"/>
        <w:rPr>
          <w:rFonts w:cs="Times New Roman"/>
          <w:lang w:val="sk-SK"/>
        </w:rPr>
      </w:pPr>
      <w:r w:rsidRPr="00575E39">
        <w:rPr>
          <w:rFonts w:cs="Times New Roman"/>
          <w:lang w:val="sk-SK"/>
        </w:rPr>
        <w:t>Zberné nádoby musia byť umiestnené v zariadení prevádzkovateľa kuchyne, na jeho pozemkoch alebo pozemkoch, na ktoré majú užívacie právo.</w:t>
      </w:r>
    </w:p>
    <w:p w:rsidR="002A36AC" w:rsidRPr="00575E39" w:rsidRDefault="002A36AC" w:rsidP="002A36AC">
      <w:pPr>
        <w:pStyle w:val="CorporateL2"/>
        <w:rPr>
          <w:rFonts w:cs="Times New Roman"/>
          <w:lang w:val="sk-SK"/>
        </w:rPr>
      </w:pPr>
      <w:r w:rsidRPr="00575E39">
        <w:rPr>
          <w:rFonts w:cs="Times New Roman"/>
          <w:lang w:val="sk-SK"/>
        </w:rPr>
        <w:t>Prevádzkovateľ kuchyne je povinný zabezpečiť interval zberu biologicky rozložiteľných kuchynských a reštauračných odpadov v súlade s hygienickými predpismi.</w:t>
      </w:r>
    </w:p>
    <w:p w:rsidR="00715E50" w:rsidRPr="00575E39" w:rsidRDefault="00715E50" w:rsidP="002874F1">
      <w:pPr>
        <w:pStyle w:val="CorporateL1"/>
        <w:ind w:left="0"/>
        <w:rPr>
          <w:rFonts w:cs="Times New Roman"/>
          <w:lang w:val="sk-SK"/>
        </w:rPr>
      </w:pPr>
    </w:p>
    <w:p w:rsidR="00715E50" w:rsidRPr="00575E39" w:rsidRDefault="00715E50" w:rsidP="002874F1">
      <w:pPr>
        <w:pStyle w:val="CorporateL1"/>
        <w:numPr>
          <w:ilvl w:val="0"/>
          <w:numId w:val="0"/>
        </w:numPr>
        <w:rPr>
          <w:rFonts w:cs="Times New Roman"/>
          <w:lang w:val="sk-SK"/>
        </w:rPr>
      </w:pPr>
      <w:r w:rsidRPr="00575E39">
        <w:rPr>
          <w:rFonts w:cs="Times New Roman"/>
          <w:lang w:val="sk-SK"/>
        </w:rPr>
        <w:t>Šatstvo a textílie</w:t>
      </w:r>
    </w:p>
    <w:p w:rsidR="00715E50" w:rsidRPr="00575E39" w:rsidRDefault="00715E50" w:rsidP="00715E50">
      <w:pPr>
        <w:pStyle w:val="CorporateL2"/>
        <w:rPr>
          <w:rFonts w:cs="Times New Roman"/>
          <w:lang w:val="sk-SK"/>
        </w:rPr>
      </w:pPr>
      <w:r w:rsidRPr="00575E39">
        <w:rPr>
          <w:rFonts w:cs="Times New Roman"/>
          <w:lang w:val="sk-SK"/>
        </w:rPr>
        <w:t xml:space="preserve">Na území </w:t>
      </w:r>
      <w:r w:rsidR="001F4003">
        <w:rPr>
          <w:rFonts w:cs="Times New Roman"/>
          <w:lang w:val="sk-SK"/>
        </w:rPr>
        <w:t>o</w:t>
      </w:r>
      <w:r w:rsidRPr="00575E39">
        <w:rPr>
          <w:rFonts w:cs="Times New Roman"/>
          <w:lang w:val="sk-SK"/>
        </w:rPr>
        <w:t>bce je na zb</w:t>
      </w:r>
      <w:r w:rsidR="00821FE1" w:rsidRPr="00575E39">
        <w:rPr>
          <w:rFonts w:cs="Times New Roman"/>
          <w:lang w:val="sk-SK"/>
        </w:rPr>
        <w:t>er šatstva a textílií umiestnená špeciálna zberná nádoba</w:t>
      </w:r>
      <w:r w:rsidRPr="00575E39">
        <w:rPr>
          <w:rFonts w:cs="Times New Roman"/>
          <w:lang w:val="sk-SK"/>
        </w:rPr>
        <w:t xml:space="preserve"> </w:t>
      </w:r>
      <w:r w:rsidR="0067662A">
        <w:rPr>
          <w:rFonts w:cs="Times New Roman"/>
          <w:lang w:val="sk-SK"/>
        </w:rPr>
        <w:t>určená</w:t>
      </w:r>
      <w:r w:rsidRPr="00575E39">
        <w:rPr>
          <w:rFonts w:cs="Times New Roman"/>
          <w:lang w:val="sk-SK"/>
        </w:rPr>
        <w:t xml:space="preserve"> na textil a šatstvo.</w:t>
      </w:r>
    </w:p>
    <w:p w:rsidR="00715E50" w:rsidRPr="00575E39" w:rsidRDefault="00715E50" w:rsidP="00715E50">
      <w:pPr>
        <w:pStyle w:val="CorporateL2"/>
        <w:rPr>
          <w:rFonts w:cs="Times New Roman"/>
          <w:lang w:val="sk-SK"/>
        </w:rPr>
      </w:pPr>
      <w:r w:rsidRPr="00575E39">
        <w:rPr>
          <w:rFonts w:cs="Times New Roman"/>
          <w:lang w:val="sk-SK"/>
        </w:rPr>
        <w:t xml:space="preserve">Do </w:t>
      </w:r>
      <w:r w:rsidR="00821FE1" w:rsidRPr="00575E39">
        <w:rPr>
          <w:rFonts w:cs="Times New Roman"/>
          <w:lang w:val="sk-SK"/>
        </w:rPr>
        <w:t>zbernej nádoby</w:t>
      </w:r>
      <w:r w:rsidRPr="00575E39">
        <w:rPr>
          <w:rFonts w:cs="Times New Roman"/>
          <w:lang w:val="sk-SK"/>
        </w:rPr>
        <w:t xml:space="preserve"> na zber šatstva a textílií patrí iba čisté a suché šatstvo, prikrývky, deky, posteľná bielizeň, topánky, príp. iné druhy textilu.</w:t>
      </w:r>
    </w:p>
    <w:p w:rsidR="00715E50" w:rsidRDefault="00715E50" w:rsidP="00715E50">
      <w:pPr>
        <w:pStyle w:val="CorporateL2"/>
        <w:rPr>
          <w:rFonts w:cs="Times New Roman"/>
          <w:lang w:val="sk-SK"/>
        </w:rPr>
      </w:pPr>
      <w:r w:rsidRPr="00575E39">
        <w:rPr>
          <w:rFonts w:cs="Times New Roman"/>
          <w:lang w:val="sk-SK"/>
        </w:rPr>
        <w:t xml:space="preserve">Interval odvozu </w:t>
      </w:r>
      <w:r w:rsidR="00821FE1" w:rsidRPr="00575E39">
        <w:rPr>
          <w:rFonts w:cs="Times New Roman"/>
          <w:lang w:val="sk-SK"/>
        </w:rPr>
        <w:t>zbernej nádoby</w:t>
      </w:r>
      <w:r w:rsidRPr="00575E39">
        <w:rPr>
          <w:rFonts w:cs="Times New Roman"/>
          <w:lang w:val="sk-SK"/>
        </w:rPr>
        <w:t xml:space="preserve"> na šatstvo a textílie je </w:t>
      </w:r>
      <w:r w:rsidR="0067662A">
        <w:rPr>
          <w:rFonts w:cs="Times New Roman"/>
          <w:lang w:val="sk-SK"/>
        </w:rPr>
        <w:t>2</w:t>
      </w:r>
      <w:r w:rsidRPr="00575E39">
        <w:rPr>
          <w:rFonts w:cs="Times New Roman"/>
          <w:lang w:val="sk-SK"/>
        </w:rPr>
        <w:t xml:space="preserve"> x mesačne.</w:t>
      </w:r>
    </w:p>
    <w:p w:rsidR="00024CE3" w:rsidRPr="00575E39" w:rsidRDefault="00024CE3" w:rsidP="00024CE3">
      <w:pPr>
        <w:pStyle w:val="CorporateL2"/>
        <w:numPr>
          <w:ilvl w:val="0"/>
          <w:numId w:val="0"/>
        </w:numPr>
        <w:ind w:left="709"/>
        <w:rPr>
          <w:rFonts w:cs="Times New Roman"/>
          <w:lang w:val="sk-SK"/>
        </w:rPr>
      </w:pPr>
    </w:p>
    <w:p w:rsidR="002A36AC" w:rsidRPr="00575E39" w:rsidRDefault="002A36AC" w:rsidP="002874F1">
      <w:pPr>
        <w:pStyle w:val="CorporateL1"/>
        <w:ind w:left="0"/>
        <w:rPr>
          <w:rFonts w:cs="Times New Roman"/>
          <w:lang w:val="sk-SK"/>
        </w:rPr>
      </w:pPr>
      <w:bookmarkStart w:id="13" w:name="_Ref433834890"/>
    </w:p>
    <w:bookmarkEnd w:id="13"/>
    <w:p w:rsidR="002A36AC" w:rsidRPr="00575E39" w:rsidRDefault="002A36AC" w:rsidP="002874F1">
      <w:pPr>
        <w:pStyle w:val="CorporateL1"/>
        <w:numPr>
          <w:ilvl w:val="0"/>
          <w:numId w:val="0"/>
        </w:numPr>
        <w:rPr>
          <w:rFonts w:cs="Times New Roman"/>
          <w:lang w:val="sk-SK"/>
        </w:rPr>
      </w:pPr>
      <w:r w:rsidRPr="00575E39">
        <w:rPr>
          <w:rFonts w:cs="Times New Roman"/>
          <w:lang w:val="sk-SK"/>
        </w:rPr>
        <w:t>Nahlasovanie nezákonne umiestneného odpadu</w:t>
      </w:r>
    </w:p>
    <w:p w:rsidR="002A36AC" w:rsidRPr="00575E39" w:rsidRDefault="002A36AC" w:rsidP="002A36AC">
      <w:pPr>
        <w:pStyle w:val="CorporateL2"/>
        <w:rPr>
          <w:rFonts w:cs="Times New Roman"/>
          <w:lang w:val="sk-SK"/>
        </w:rPr>
      </w:pPr>
      <w:bookmarkStart w:id="14" w:name="_Ref434220073"/>
      <w:r w:rsidRPr="00575E39">
        <w:rPr>
          <w:rFonts w:cs="Times New Roman"/>
          <w:lang w:val="sk-SK"/>
        </w:rPr>
        <w:t>Umiestnenie odpadu na nehnuteľnosti nachádzajúcej sa v územnom obvo</w:t>
      </w:r>
      <w:r w:rsidR="001F4003">
        <w:rPr>
          <w:rFonts w:cs="Times New Roman"/>
          <w:lang w:val="sk-SK"/>
        </w:rPr>
        <w:t>de obce, ktoré je v rozpore so z</w:t>
      </w:r>
      <w:r w:rsidRPr="00575E39">
        <w:rPr>
          <w:rFonts w:cs="Times New Roman"/>
          <w:lang w:val="sk-SK"/>
        </w:rPr>
        <w:t xml:space="preserve">ákonom o odpadoch a týmto </w:t>
      </w:r>
      <w:r w:rsidR="001F4003">
        <w:rPr>
          <w:rFonts w:cs="Times New Roman"/>
          <w:lang w:val="sk-SK"/>
        </w:rPr>
        <w:t>n</w:t>
      </w:r>
      <w:r w:rsidRPr="00575E39">
        <w:rPr>
          <w:rFonts w:cs="Times New Roman"/>
          <w:lang w:val="sk-SK"/>
        </w:rPr>
        <w:t xml:space="preserve">ariadením môže akákoľvek fyzická osoba alebo právnická osoba oznámiť </w:t>
      </w:r>
      <w:r w:rsidR="001F4003">
        <w:rPr>
          <w:rFonts w:cs="Times New Roman"/>
          <w:lang w:val="sk-SK"/>
        </w:rPr>
        <w:t>o</w:t>
      </w:r>
      <w:r w:rsidRPr="00575E39">
        <w:rPr>
          <w:rFonts w:cs="Times New Roman"/>
          <w:lang w:val="sk-SK"/>
        </w:rPr>
        <w:t>bci ústne priamo na obecnom úrade v čase prevádzkových hodín alebo písomne na adrese</w:t>
      </w:r>
      <w:r w:rsidR="0067662A">
        <w:rPr>
          <w:rFonts w:cs="Times New Roman"/>
          <w:lang w:val="sk-SK"/>
        </w:rPr>
        <w:t xml:space="preserve"> Obec Pravotice, Obecný úrad </w:t>
      </w:r>
      <w:r w:rsidR="0067662A">
        <w:rPr>
          <w:rFonts w:cs="Times New Roman"/>
          <w:lang w:val="sk-SK"/>
        </w:rPr>
        <w:lastRenderedPageBreak/>
        <w:t>44, 956 35</w:t>
      </w:r>
      <w:r w:rsidRPr="00575E39">
        <w:rPr>
          <w:rFonts w:cs="Times New Roman"/>
          <w:lang w:val="sk-SK"/>
        </w:rPr>
        <w:t xml:space="preserve"> alebo e-mailom na adrese </w:t>
      </w:r>
      <w:proofErr w:type="spellStart"/>
      <w:r w:rsidR="0067662A">
        <w:rPr>
          <w:rFonts w:cs="Times New Roman"/>
          <w:lang w:val="sk-SK"/>
        </w:rPr>
        <w:t>ocu@obecpravotice.sk</w:t>
      </w:r>
      <w:proofErr w:type="spellEnd"/>
      <w:r w:rsidRPr="00575E39">
        <w:rPr>
          <w:rFonts w:cs="Times New Roman"/>
          <w:lang w:val="sk-SK"/>
        </w:rPr>
        <w:t xml:space="preserve"> alebo môže uvedenú skutočnosť oznámiť príslušnému orgánu štátnej správy odpadového hospodárstva.</w:t>
      </w:r>
      <w:bookmarkEnd w:id="14"/>
    </w:p>
    <w:p w:rsidR="002A36AC" w:rsidRPr="00575E39" w:rsidRDefault="002A36AC" w:rsidP="002874F1">
      <w:pPr>
        <w:pStyle w:val="CorporateL1"/>
        <w:ind w:left="0"/>
        <w:rPr>
          <w:rFonts w:cs="Times New Roman"/>
          <w:lang w:val="sk-SK"/>
        </w:rPr>
      </w:pPr>
    </w:p>
    <w:p w:rsidR="002A36AC" w:rsidRPr="00575E39" w:rsidRDefault="002A36AC" w:rsidP="002874F1">
      <w:pPr>
        <w:pStyle w:val="CorporateL1"/>
        <w:numPr>
          <w:ilvl w:val="0"/>
          <w:numId w:val="0"/>
        </w:numPr>
        <w:rPr>
          <w:rFonts w:cs="Times New Roman"/>
          <w:lang w:val="sk-SK"/>
        </w:rPr>
      </w:pPr>
      <w:r w:rsidRPr="00575E39">
        <w:rPr>
          <w:rFonts w:cs="Times New Roman"/>
          <w:lang w:val="sk-SK"/>
        </w:rPr>
        <w:t>Zberný dvor</w:t>
      </w:r>
    </w:p>
    <w:p w:rsidR="002A36AC" w:rsidRPr="00367FAE" w:rsidRDefault="0067662A" w:rsidP="002A36AC">
      <w:pPr>
        <w:pStyle w:val="CorporateL2"/>
        <w:rPr>
          <w:rFonts w:cs="Times New Roman"/>
          <w:lang w:val="sk-SK"/>
        </w:rPr>
      </w:pPr>
      <w:r>
        <w:rPr>
          <w:rFonts w:cs="Times New Roman"/>
          <w:lang w:val="sk-SK"/>
        </w:rPr>
        <w:t xml:space="preserve">Obec </w:t>
      </w:r>
      <w:r w:rsidR="00AD325F" w:rsidRPr="00367FAE">
        <w:rPr>
          <w:rFonts w:cs="Times New Roman"/>
          <w:lang w:val="sk-SK"/>
        </w:rPr>
        <w:t>na svoj</w:t>
      </w:r>
      <w:r w:rsidR="00AD325F">
        <w:rPr>
          <w:rFonts w:cs="Times New Roman"/>
          <w:lang w:val="sk-SK"/>
        </w:rPr>
        <w:t>om území nezriaďuje zberný dvor.</w:t>
      </w:r>
    </w:p>
    <w:p w:rsidR="002A36AC" w:rsidRPr="00575E39" w:rsidRDefault="002A36AC" w:rsidP="002874F1">
      <w:pPr>
        <w:pStyle w:val="CorporateL1"/>
        <w:ind w:left="0"/>
        <w:rPr>
          <w:rFonts w:cs="Times New Roman"/>
          <w:lang w:val="sk-SK"/>
        </w:rPr>
      </w:pPr>
    </w:p>
    <w:p w:rsidR="002A36AC" w:rsidRPr="001A4F92" w:rsidRDefault="002A36AC" w:rsidP="002A36AC">
      <w:pPr>
        <w:pStyle w:val="CorporateL1"/>
        <w:numPr>
          <w:ilvl w:val="0"/>
          <w:numId w:val="0"/>
        </w:numPr>
        <w:rPr>
          <w:rFonts w:cs="Times New Roman"/>
          <w:lang w:val="sk-SK"/>
        </w:rPr>
      </w:pPr>
      <w:r w:rsidRPr="001A4F92">
        <w:rPr>
          <w:rFonts w:cs="Times New Roman"/>
          <w:lang w:val="sk-SK"/>
        </w:rPr>
        <w:t>Zber drobného stavebného odpadu</w:t>
      </w:r>
    </w:p>
    <w:p w:rsidR="002A36AC" w:rsidRPr="00575E39" w:rsidRDefault="002A36AC" w:rsidP="002A36AC">
      <w:pPr>
        <w:pStyle w:val="CorporateL2"/>
        <w:rPr>
          <w:rFonts w:cs="Times New Roman"/>
          <w:lang w:val="sk-SK"/>
        </w:rPr>
      </w:pPr>
      <w:r w:rsidRPr="00575E39">
        <w:rPr>
          <w:rFonts w:cs="Times New Roman"/>
          <w:lang w:val="sk-SK"/>
        </w:rPr>
        <w:t xml:space="preserve">Na území </w:t>
      </w:r>
      <w:r w:rsidR="001F4003">
        <w:rPr>
          <w:rFonts w:cs="Times New Roman"/>
          <w:lang w:val="sk-SK"/>
        </w:rPr>
        <w:t>o</w:t>
      </w:r>
      <w:r w:rsidRPr="00575E39">
        <w:rPr>
          <w:rFonts w:cs="Times New Roman"/>
          <w:lang w:val="sk-SK"/>
        </w:rPr>
        <w:t xml:space="preserve">bce sa zavádza množstvový zber drobného stavebného odpadu a to </w:t>
      </w:r>
      <w:r w:rsidR="00A76481" w:rsidRPr="00575E39">
        <w:rPr>
          <w:rFonts w:cs="Times New Roman"/>
          <w:lang w:val="sk-SK"/>
        </w:rPr>
        <w:t>systémom zberu prostredníctvom o</w:t>
      </w:r>
      <w:r w:rsidRPr="00575E39">
        <w:rPr>
          <w:rFonts w:cs="Times New Roman"/>
          <w:lang w:val="sk-SK"/>
        </w:rPr>
        <w:t xml:space="preserve">právnenej osoby za poplatok, ktorý </w:t>
      </w:r>
      <w:r w:rsidR="001F4003">
        <w:rPr>
          <w:rFonts w:cs="Times New Roman"/>
          <w:lang w:val="sk-SK"/>
        </w:rPr>
        <w:t>o</w:t>
      </w:r>
      <w:r w:rsidRPr="00575E39">
        <w:rPr>
          <w:rFonts w:cs="Times New Roman"/>
          <w:lang w:val="sk-SK"/>
        </w:rPr>
        <w:t xml:space="preserve">bec </w:t>
      </w:r>
      <w:r w:rsidR="001F4003">
        <w:rPr>
          <w:rFonts w:cs="Times New Roman"/>
          <w:lang w:val="sk-SK"/>
        </w:rPr>
        <w:t>určí podľa z</w:t>
      </w:r>
      <w:r w:rsidRPr="00575E39">
        <w:rPr>
          <w:rFonts w:cs="Times New Roman"/>
          <w:lang w:val="sk-SK"/>
        </w:rPr>
        <w:t>ákona o miestnych daniach.</w:t>
      </w:r>
    </w:p>
    <w:p w:rsidR="00CC113B" w:rsidRPr="00CC113B" w:rsidRDefault="00CC113B" w:rsidP="00CC113B">
      <w:pPr>
        <w:pStyle w:val="CorporateL2"/>
        <w:rPr>
          <w:rFonts w:cs="Times New Roman"/>
          <w:lang w:val="sk-SK"/>
        </w:rPr>
      </w:pPr>
      <w:r w:rsidRPr="00CC113B">
        <w:rPr>
          <w:rFonts w:cs="Times New Roman"/>
          <w:lang w:val="sk-SK"/>
        </w:rPr>
        <w:t>Zber, prepravu zhodnocovanie alebo zneškodňovanie drobných stavebných odpadov zabezpečuje oprávnená osoba na nakladanie s odpadmi, s ktorou má obec uzatvorenú zmluvu.</w:t>
      </w:r>
    </w:p>
    <w:p w:rsidR="00CC113B" w:rsidRPr="00CC113B" w:rsidRDefault="00CC113B" w:rsidP="00CC113B">
      <w:pPr>
        <w:pStyle w:val="CorporateL2"/>
        <w:rPr>
          <w:rFonts w:cs="Times New Roman"/>
          <w:lang w:val="sk-SK"/>
        </w:rPr>
      </w:pPr>
      <w:r w:rsidRPr="00CC113B">
        <w:rPr>
          <w:rFonts w:cs="Times New Roman"/>
          <w:lang w:val="sk-SK"/>
        </w:rPr>
        <w:t>Na území obce sa pre pôvodcov drobných stavebných odpadov uplatňuje zber odpadov na základe oznámenia na obecnom úrade.</w:t>
      </w:r>
    </w:p>
    <w:p w:rsidR="004F5A66" w:rsidRPr="00575E39" w:rsidRDefault="004F5A66" w:rsidP="002874F1">
      <w:pPr>
        <w:pStyle w:val="CorporateL1"/>
        <w:ind w:left="0"/>
        <w:rPr>
          <w:rFonts w:cs="Times New Roman"/>
          <w:lang w:val="sk-SK"/>
        </w:rPr>
      </w:pPr>
    </w:p>
    <w:p w:rsidR="004F5A66" w:rsidRPr="00575E39" w:rsidRDefault="004F5A66" w:rsidP="002874F1">
      <w:pPr>
        <w:pStyle w:val="CorporateL1"/>
        <w:numPr>
          <w:ilvl w:val="0"/>
          <w:numId w:val="0"/>
        </w:numPr>
        <w:rPr>
          <w:rFonts w:cs="Times New Roman"/>
          <w:lang w:val="sk-SK"/>
        </w:rPr>
      </w:pPr>
      <w:r w:rsidRPr="00575E39">
        <w:rPr>
          <w:rFonts w:cs="Times New Roman"/>
          <w:lang w:val="sk-SK"/>
        </w:rPr>
        <w:t>Záverečné ustanovenia</w:t>
      </w:r>
    </w:p>
    <w:p w:rsidR="00F3697F" w:rsidRPr="00575E39" w:rsidRDefault="00F3697F" w:rsidP="00F3697F">
      <w:pPr>
        <w:pStyle w:val="CorporateL2"/>
        <w:rPr>
          <w:rFonts w:cs="Times New Roman"/>
          <w:lang w:val="sk-SK"/>
        </w:rPr>
      </w:pPr>
      <w:r w:rsidRPr="00575E39">
        <w:rPr>
          <w:rFonts w:cs="Times New Roman"/>
          <w:lang w:val="sk-SK"/>
        </w:rPr>
        <w:t xml:space="preserve">Všeobecne záväzné nariadenie obce </w:t>
      </w:r>
      <w:r w:rsidR="00AD325F">
        <w:rPr>
          <w:rFonts w:cs="Times New Roman"/>
          <w:lang w:val="sk-SK"/>
        </w:rPr>
        <w:t xml:space="preserve">Pravotice </w:t>
      </w:r>
      <w:r w:rsidRPr="00575E39">
        <w:rPr>
          <w:rFonts w:cs="Times New Roman"/>
          <w:lang w:val="sk-SK"/>
        </w:rPr>
        <w:t xml:space="preserve">č. </w:t>
      </w:r>
      <w:r w:rsidR="00AD325F">
        <w:rPr>
          <w:rFonts w:cs="Times New Roman"/>
          <w:lang w:val="sk-SK"/>
        </w:rPr>
        <w:t>4/2015</w:t>
      </w:r>
      <w:r w:rsidRPr="00575E39">
        <w:rPr>
          <w:rFonts w:cs="Times New Roman"/>
          <w:lang w:val="sk-SK"/>
        </w:rPr>
        <w:t xml:space="preserve"> o nakladaní s komunálnym odpadom, drobnými stavebným odpadom, objemným odpadom a o prevádzkovaní zberného dvora bolo schválené </w:t>
      </w:r>
      <w:r w:rsidR="001C1C49">
        <w:rPr>
          <w:rFonts w:cs="Times New Roman"/>
          <w:lang w:val="sk-SK"/>
        </w:rPr>
        <w:t>o</w:t>
      </w:r>
      <w:r w:rsidRPr="00575E39">
        <w:rPr>
          <w:rFonts w:cs="Times New Roman"/>
          <w:lang w:val="sk-SK"/>
        </w:rPr>
        <w:t xml:space="preserve">becným zastupiteľstvom v </w:t>
      </w:r>
      <w:r w:rsidR="00AD325F">
        <w:rPr>
          <w:rFonts w:cs="Times New Roman"/>
          <w:lang w:val="sk-SK"/>
        </w:rPr>
        <w:t>Pravoticiach</w:t>
      </w:r>
      <w:r w:rsidRPr="00575E39">
        <w:rPr>
          <w:rFonts w:cs="Times New Roman"/>
          <w:lang w:val="sk-SK"/>
        </w:rPr>
        <w:t xml:space="preserve"> dňa </w:t>
      </w:r>
      <w:r w:rsidR="00572E11">
        <w:rPr>
          <w:rFonts w:cs="Times New Roman"/>
          <w:lang w:val="sk-SK"/>
        </w:rPr>
        <w:t xml:space="preserve">02.12.2015 </w:t>
      </w:r>
      <w:r w:rsidRPr="00575E39">
        <w:rPr>
          <w:rFonts w:cs="Times New Roman"/>
          <w:lang w:val="sk-SK"/>
        </w:rPr>
        <w:t xml:space="preserve">a nadobúda účinnosť </w:t>
      </w:r>
      <w:r w:rsidRPr="00572E11">
        <w:rPr>
          <w:rFonts w:cs="Times New Roman"/>
          <w:lang w:val="sk-SK"/>
        </w:rPr>
        <w:t>1.1.2016.</w:t>
      </w:r>
    </w:p>
    <w:p w:rsidR="00F3697F" w:rsidRPr="00575E39" w:rsidRDefault="00F3697F" w:rsidP="00F3697F">
      <w:pPr>
        <w:jc w:val="left"/>
        <w:rPr>
          <w:rFonts w:eastAsia="Times New Roman" w:cs="Times New Roman"/>
          <w:szCs w:val="24"/>
          <w:lang w:eastAsia="sk-SK"/>
        </w:rPr>
      </w:pPr>
    </w:p>
    <w:p w:rsidR="00F3697F" w:rsidRPr="00575E39" w:rsidRDefault="00F3697F" w:rsidP="00F3697F">
      <w:pPr>
        <w:pStyle w:val="CorporateL2"/>
        <w:rPr>
          <w:rFonts w:cs="Times New Roman"/>
          <w:lang w:val="sk-SK"/>
        </w:rPr>
      </w:pPr>
      <w:r w:rsidRPr="00575E39">
        <w:rPr>
          <w:rFonts w:cs="Times New Roman"/>
          <w:lang w:val="sk-SK"/>
        </w:rPr>
        <w:t xml:space="preserve">Nadobudnutím účinnosti všeobecne záväzného nariadenia obce </w:t>
      </w:r>
      <w:r w:rsidR="00AD325F">
        <w:rPr>
          <w:rFonts w:cs="Times New Roman"/>
          <w:lang w:val="sk-SK"/>
        </w:rPr>
        <w:t xml:space="preserve">Pravotice </w:t>
      </w:r>
      <w:r w:rsidRPr="00575E39">
        <w:rPr>
          <w:rFonts w:cs="Times New Roman"/>
          <w:lang w:val="sk-SK"/>
        </w:rPr>
        <w:t xml:space="preserve">č. </w:t>
      </w:r>
      <w:r w:rsidR="00AD325F">
        <w:rPr>
          <w:rFonts w:cs="Times New Roman"/>
          <w:lang w:val="sk-SK"/>
        </w:rPr>
        <w:t>4/2015</w:t>
      </w:r>
      <w:r w:rsidRPr="00575E39">
        <w:rPr>
          <w:rFonts w:cs="Times New Roman"/>
          <w:lang w:val="sk-SK"/>
        </w:rPr>
        <w:t xml:space="preserve"> sa ruší platnosť všeobecne záväzného nariadenia obce</w:t>
      </w:r>
      <w:r w:rsidR="00AD325F">
        <w:rPr>
          <w:rFonts w:cs="Times New Roman"/>
          <w:lang w:val="sk-SK"/>
        </w:rPr>
        <w:t xml:space="preserve"> Pravotice</w:t>
      </w:r>
      <w:r w:rsidRPr="00575E39">
        <w:rPr>
          <w:rFonts w:cs="Times New Roman"/>
          <w:lang w:val="sk-SK"/>
        </w:rPr>
        <w:t xml:space="preserve"> č. </w:t>
      </w:r>
      <w:r w:rsidR="00AD325F">
        <w:rPr>
          <w:rFonts w:cs="Times New Roman"/>
          <w:lang w:val="sk-SK"/>
        </w:rPr>
        <w:t>1/2015</w:t>
      </w:r>
      <w:r w:rsidRPr="00575E39">
        <w:rPr>
          <w:rFonts w:cs="Times New Roman"/>
          <w:lang w:val="sk-SK"/>
        </w:rPr>
        <w:t xml:space="preserve"> o nakladaní s komunálnym</w:t>
      </w:r>
      <w:r w:rsidR="00AD325F">
        <w:rPr>
          <w:rFonts w:cs="Times New Roman"/>
          <w:lang w:val="sk-SK"/>
        </w:rPr>
        <w:t>i odpadmi</w:t>
      </w:r>
      <w:r w:rsidRPr="00575E39">
        <w:rPr>
          <w:rFonts w:cs="Times New Roman"/>
          <w:lang w:val="sk-SK"/>
        </w:rPr>
        <w:t xml:space="preserve"> zo dňa </w:t>
      </w:r>
      <w:r w:rsidR="00AD325F">
        <w:rPr>
          <w:rFonts w:cs="Times New Roman"/>
          <w:lang w:val="sk-SK"/>
        </w:rPr>
        <w:t>30.03.2015</w:t>
      </w:r>
      <w:r w:rsidRPr="00575E39">
        <w:rPr>
          <w:rFonts w:cs="Times New Roman"/>
          <w:lang w:val="sk-SK"/>
        </w:rPr>
        <w:t>.</w:t>
      </w:r>
    </w:p>
    <w:p w:rsidR="00572E11" w:rsidRDefault="00572E11" w:rsidP="00850958">
      <w:pPr>
        <w:pStyle w:val="CorporateL1"/>
        <w:numPr>
          <w:ilvl w:val="0"/>
          <w:numId w:val="0"/>
        </w:numPr>
        <w:ind w:left="8648"/>
        <w:rPr>
          <w:rFonts w:cs="Times New Roman"/>
          <w:lang w:val="sk-SK"/>
        </w:rPr>
      </w:pPr>
    </w:p>
    <w:p w:rsidR="00850958" w:rsidRPr="00850958" w:rsidRDefault="00850958" w:rsidP="00850958">
      <w:pPr>
        <w:pStyle w:val="CorporateL1"/>
        <w:numPr>
          <w:ilvl w:val="0"/>
          <w:numId w:val="0"/>
        </w:numPr>
        <w:ind w:left="8648"/>
        <w:rPr>
          <w:rFonts w:cs="Times New Roman"/>
          <w:lang w:val="sk-SK"/>
        </w:rPr>
      </w:pPr>
    </w:p>
    <w:p w:rsidR="00572E11" w:rsidRDefault="00572E11" w:rsidP="00850958">
      <w:pPr>
        <w:pStyle w:val="Zkladntext"/>
        <w:ind w:firstLine="708"/>
        <w:rPr>
          <w:b/>
          <w:i/>
          <w:iCs/>
          <w:szCs w:val="24"/>
        </w:rPr>
      </w:pPr>
      <w:r>
        <w:rPr>
          <w:iCs/>
          <w:szCs w:val="24"/>
        </w:rPr>
        <w:t>Pravotice dňa 04. 12. 2015</w:t>
      </w:r>
      <w:r>
        <w:rPr>
          <w:b/>
          <w:i/>
          <w:iCs/>
          <w:szCs w:val="24"/>
        </w:rPr>
        <w:t xml:space="preserve">      </w:t>
      </w:r>
    </w:p>
    <w:p w:rsidR="00850958" w:rsidRDefault="00850958" w:rsidP="00572E11">
      <w:pPr>
        <w:pStyle w:val="Zkladntext"/>
        <w:ind w:left="6120" w:firstLine="2130"/>
        <w:rPr>
          <w:b/>
          <w:i/>
          <w:iCs/>
          <w:szCs w:val="24"/>
        </w:rPr>
      </w:pPr>
    </w:p>
    <w:p w:rsidR="00850958" w:rsidRDefault="00850958" w:rsidP="00572E11">
      <w:pPr>
        <w:pStyle w:val="Zkladntext"/>
        <w:ind w:left="6120" w:firstLine="2130"/>
        <w:rPr>
          <w:b/>
          <w:i/>
          <w:iCs/>
          <w:szCs w:val="24"/>
        </w:rPr>
      </w:pPr>
    </w:p>
    <w:p w:rsidR="00850958" w:rsidRDefault="00850958" w:rsidP="00572E11">
      <w:pPr>
        <w:pStyle w:val="Zkladntext"/>
        <w:ind w:left="6120" w:firstLine="2130"/>
        <w:rPr>
          <w:b/>
          <w:i/>
          <w:iCs/>
          <w:szCs w:val="24"/>
        </w:rPr>
      </w:pPr>
    </w:p>
    <w:p w:rsidR="00572E11" w:rsidRDefault="00572E11" w:rsidP="00572E11">
      <w:pPr>
        <w:pStyle w:val="Zkladntext"/>
        <w:ind w:left="6120" w:firstLine="2130"/>
        <w:rPr>
          <w:b/>
          <w:i/>
          <w:iCs/>
          <w:szCs w:val="24"/>
        </w:rPr>
      </w:pPr>
      <w:bookmarkStart w:id="15" w:name="_GoBack"/>
      <w:bookmarkEnd w:id="15"/>
      <w:r>
        <w:rPr>
          <w:b/>
          <w:i/>
          <w:iCs/>
          <w:szCs w:val="24"/>
        </w:rPr>
        <w:t xml:space="preserve">              </w:t>
      </w:r>
    </w:p>
    <w:p w:rsidR="00572E11" w:rsidRDefault="00572E11" w:rsidP="00572E11">
      <w:pPr>
        <w:pStyle w:val="Zkladntext"/>
        <w:ind w:left="6120" w:firstLine="2130"/>
        <w:rPr>
          <w:b/>
          <w:i/>
          <w:szCs w:val="24"/>
        </w:rPr>
      </w:pPr>
      <w:r>
        <w:rPr>
          <w:b/>
          <w:i/>
          <w:iCs/>
          <w:szCs w:val="24"/>
        </w:rPr>
        <w:t xml:space="preserve">                                                                         </w:t>
      </w:r>
      <w:r>
        <w:rPr>
          <w:rFonts w:ascii="Bookman Old Style" w:eastAsia="Bookman Old Style" w:hAnsi="Bookman Old Style" w:cs="Bookman Old Style"/>
          <w:b/>
          <w:sz w:val="22"/>
          <w:szCs w:val="22"/>
        </w:rPr>
        <w:t xml:space="preserve">                                                                      </w:t>
      </w:r>
      <w:r>
        <w:rPr>
          <w:b/>
          <w:i/>
          <w:szCs w:val="24"/>
        </w:rPr>
        <w:t>......................................</w:t>
      </w:r>
    </w:p>
    <w:p w:rsidR="00572E11" w:rsidRDefault="00572E11" w:rsidP="00572E11">
      <w:pPr>
        <w:pStyle w:val="Zkladntext"/>
        <w:rPr>
          <w:b/>
          <w:i/>
          <w:szCs w:val="24"/>
        </w:rPr>
      </w:pPr>
      <w:r>
        <w:rPr>
          <w:b/>
          <w:i/>
          <w:szCs w:val="24"/>
        </w:rPr>
        <w:t xml:space="preserve">                                                                                                    Mgr. Viera </w:t>
      </w:r>
      <w:proofErr w:type="spellStart"/>
      <w:r>
        <w:rPr>
          <w:b/>
          <w:i/>
          <w:szCs w:val="24"/>
        </w:rPr>
        <w:t>Graňačková</w:t>
      </w:r>
      <w:proofErr w:type="spellEnd"/>
      <w:r>
        <w:rPr>
          <w:b/>
          <w:i/>
          <w:szCs w:val="24"/>
        </w:rPr>
        <w:t xml:space="preserve">       </w:t>
      </w:r>
    </w:p>
    <w:p w:rsidR="00572E11" w:rsidRDefault="00572E11" w:rsidP="00572E11">
      <w:pPr>
        <w:pStyle w:val="Zkladntext"/>
        <w:ind w:left="5672" w:firstLine="709"/>
        <w:rPr>
          <w:b/>
          <w:i/>
          <w:szCs w:val="24"/>
        </w:rPr>
      </w:pPr>
      <w:r>
        <w:rPr>
          <w:b/>
          <w:i/>
          <w:szCs w:val="24"/>
        </w:rPr>
        <w:t xml:space="preserve"> starostka obce</w:t>
      </w:r>
    </w:p>
    <w:p w:rsidR="00F3697F" w:rsidRPr="00572E11" w:rsidRDefault="00F3697F" w:rsidP="00572E11">
      <w:pPr>
        <w:tabs>
          <w:tab w:val="left" w:pos="3111"/>
        </w:tabs>
      </w:pPr>
    </w:p>
    <w:sectPr w:rsidR="00F3697F" w:rsidRPr="00572E11" w:rsidSect="0085095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94" w:rsidRDefault="00331994" w:rsidP="003B5CFA">
      <w:r>
        <w:separator/>
      </w:r>
    </w:p>
  </w:endnote>
  <w:endnote w:type="continuationSeparator" w:id="0">
    <w:p w:rsidR="00331994" w:rsidRDefault="00331994" w:rsidP="003B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1199"/>
      <w:docPartObj>
        <w:docPartGallery w:val="Page Numbers (Bottom of Page)"/>
        <w:docPartUnique/>
      </w:docPartObj>
    </w:sdtPr>
    <w:sdtContent>
      <w:p w:rsidR="00850958" w:rsidRDefault="00850958">
        <w:pPr>
          <w:pStyle w:val="Pta"/>
          <w:jc w:val="center"/>
        </w:pPr>
        <w:r>
          <w:fldChar w:fldCharType="begin"/>
        </w:r>
        <w:r>
          <w:instrText>PAGE   \* MERGEFORMAT</w:instrText>
        </w:r>
        <w:r>
          <w:fldChar w:fldCharType="separate"/>
        </w:r>
        <w:r>
          <w:rPr>
            <w:noProof/>
          </w:rPr>
          <w:t>13</w:t>
        </w:r>
        <w:r>
          <w:fldChar w:fldCharType="end"/>
        </w:r>
      </w:p>
    </w:sdtContent>
  </w:sdt>
  <w:p w:rsidR="001F4003" w:rsidRPr="000B644E" w:rsidRDefault="001F4003" w:rsidP="000B644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94" w:rsidRDefault="00331994" w:rsidP="003B5CFA">
      <w:r>
        <w:separator/>
      </w:r>
    </w:p>
  </w:footnote>
  <w:footnote w:type="continuationSeparator" w:id="0">
    <w:p w:rsidR="00331994" w:rsidRDefault="00331994" w:rsidP="003B5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6"/>
    <w:lvl w:ilvl="0">
      <w:start w:val="2"/>
      <w:numFmt w:val="decimal"/>
      <w:lvlText w:val="%1."/>
      <w:lvlJc w:val="left"/>
      <w:pPr>
        <w:tabs>
          <w:tab w:val="num" w:pos="350"/>
        </w:tabs>
        <w:ind w:left="350" w:hanging="170"/>
      </w:pPr>
      <w:rPr>
        <w:b w:val="0"/>
      </w:rPr>
    </w:lvl>
  </w:abstractNum>
  <w:abstractNum w:abstractNumId="1">
    <w:nsid w:val="0BCB26CA"/>
    <w:multiLevelType w:val="multilevel"/>
    <w:tmpl w:val="0A281500"/>
    <w:styleLink w:val="SKAgreementStyle"/>
    <w:lvl w:ilvl="0">
      <w:start w:val="1"/>
      <w:numFmt w:val="decimal"/>
      <w:pStyle w:val="SKAgreementL1"/>
      <w:lvlText w:val="%1"/>
      <w:lvlJc w:val="left"/>
      <w:pPr>
        <w:tabs>
          <w:tab w:val="num" w:pos="567"/>
        </w:tabs>
        <w:ind w:left="567" w:hanging="567"/>
      </w:pPr>
      <w:rPr>
        <w:rFonts w:ascii="Times New Roman" w:hAnsi="Times New Roman" w:hint="default"/>
        <w:b/>
        <w:caps/>
        <w:smallCaps w:val="0"/>
        <w:sz w:val="20"/>
      </w:rPr>
    </w:lvl>
    <w:lvl w:ilvl="1">
      <w:start w:val="1"/>
      <w:numFmt w:val="decimal"/>
      <w:pStyle w:val="SKAgreementL2"/>
      <w:lvlText w:val="%1.%2"/>
      <w:lvlJc w:val="left"/>
      <w:pPr>
        <w:tabs>
          <w:tab w:val="num" w:pos="567"/>
        </w:tabs>
        <w:ind w:left="567" w:hanging="567"/>
      </w:pPr>
      <w:rPr>
        <w:rFonts w:ascii="Times New Roman" w:hAnsi="Times New Roman" w:hint="default"/>
        <w:b w:val="0"/>
        <w:i w:val="0"/>
        <w:sz w:val="20"/>
      </w:rPr>
    </w:lvl>
    <w:lvl w:ilvl="2">
      <w:start w:val="1"/>
      <w:numFmt w:val="decimal"/>
      <w:pStyle w:val="SKAgreementL3"/>
      <w:lvlText w:val="%1.%2.%3"/>
      <w:lvlJc w:val="left"/>
      <w:pPr>
        <w:tabs>
          <w:tab w:val="num" w:pos="1134"/>
        </w:tabs>
        <w:ind w:left="1134" w:hanging="567"/>
      </w:pPr>
      <w:rPr>
        <w:rFonts w:ascii="Times New Roman" w:hAnsi="Times New Roman" w:hint="default"/>
        <w:b w:val="0"/>
        <w:i w:val="0"/>
        <w:sz w:val="20"/>
      </w:rPr>
    </w:lvl>
    <w:lvl w:ilvl="3">
      <w:start w:val="1"/>
      <w:numFmt w:val="lowerRoman"/>
      <w:pStyle w:val="SKAgreementL4"/>
      <w:lvlText w:val="(%4)"/>
      <w:lvlJc w:val="left"/>
      <w:pPr>
        <w:tabs>
          <w:tab w:val="num" w:pos="1701"/>
        </w:tabs>
        <w:ind w:left="1701" w:hanging="567"/>
      </w:pPr>
      <w:rPr>
        <w:rFonts w:ascii="Times New Roman" w:hAnsi="Times New Roman" w:hint="default"/>
        <w:b w:val="0"/>
        <w:i w:val="0"/>
        <w:sz w:val="20"/>
      </w:rPr>
    </w:lvl>
    <w:lvl w:ilvl="4">
      <w:start w:val="1"/>
      <w:numFmt w:val="lowerLetter"/>
      <w:pStyle w:val="SKAgreementL5"/>
      <w:lvlText w:val="(%5)"/>
      <w:lvlJc w:val="left"/>
      <w:pPr>
        <w:tabs>
          <w:tab w:val="num" w:pos="2268"/>
        </w:tabs>
        <w:ind w:left="2268" w:hanging="567"/>
      </w:pPr>
      <w:rPr>
        <w:rFonts w:ascii="Times New Roman" w:hAnsi="Times New Roman" w:hint="default"/>
        <w:b w:val="0"/>
        <w:i w:val="0"/>
        <w:sz w:val="20"/>
      </w:rPr>
    </w:lvl>
    <w:lvl w:ilvl="5">
      <w:start w:val="1"/>
      <w:numFmt w:val="bullet"/>
      <w:pStyle w:val="SKAgreementL6"/>
      <w:lvlText w:val=""/>
      <w:lvlJc w:val="left"/>
      <w:pPr>
        <w:tabs>
          <w:tab w:val="num" w:pos="2835"/>
        </w:tabs>
        <w:ind w:left="2835" w:hanging="567"/>
      </w:pPr>
      <w:rPr>
        <w:rFonts w:ascii="Symbol" w:hAnsi="Symbol" w:hint="default"/>
        <w:b w:val="0"/>
        <w:i w:val="0"/>
        <w:sz w:val="20"/>
      </w:rPr>
    </w:lvl>
    <w:lvl w:ilvl="6">
      <w:start w:val="1"/>
      <w:numFmt w:val="none"/>
      <w:pStyle w:val="SKAgreementL7"/>
      <w:lvlText w:val=""/>
      <w:lvlJc w:val="left"/>
      <w:pPr>
        <w:ind w:left="2835" w:firstLine="0"/>
      </w:pPr>
      <w:rPr>
        <w:rFonts w:ascii="Times New Roman" w:hAnsi="Times New Roman" w:hint="default"/>
        <w:b w:val="0"/>
        <w:i w:val="0"/>
        <w:sz w:val="20"/>
      </w:rPr>
    </w:lvl>
    <w:lvl w:ilvl="7">
      <w:start w:val="1"/>
      <w:numFmt w:val="lowerRoman"/>
      <w:pStyle w:val="SKAgreementL8"/>
      <w:lvlText w:val="(%8)"/>
      <w:lvlJc w:val="left"/>
      <w:pPr>
        <w:tabs>
          <w:tab w:val="num" w:pos="1134"/>
        </w:tabs>
        <w:ind w:left="1134" w:hanging="567"/>
      </w:pPr>
      <w:rPr>
        <w:rFonts w:ascii="Times New Roman" w:hAnsi="Times New Roman" w:hint="default"/>
        <w:b w:val="0"/>
        <w:i w:val="0"/>
        <w:sz w:val="20"/>
      </w:rPr>
    </w:lvl>
    <w:lvl w:ilvl="8">
      <w:start w:val="1"/>
      <w:numFmt w:val="lowerLetter"/>
      <w:pStyle w:val="SKAgreementL9"/>
      <w:lvlText w:val="%9)"/>
      <w:lvlJc w:val="left"/>
      <w:pPr>
        <w:tabs>
          <w:tab w:val="num" w:pos="567"/>
        </w:tabs>
        <w:ind w:left="567" w:hanging="567"/>
      </w:pPr>
      <w:rPr>
        <w:rFonts w:ascii="Times New Roman" w:hAnsi="Times New Roman" w:hint="default"/>
        <w:b w:val="0"/>
        <w:i w:val="0"/>
        <w:sz w:val="20"/>
      </w:rPr>
    </w:lvl>
  </w:abstractNum>
  <w:abstractNum w:abstractNumId="2">
    <w:nsid w:val="0D0249A2"/>
    <w:multiLevelType w:val="hybridMultilevel"/>
    <w:tmpl w:val="0D362D30"/>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FF54BC6"/>
    <w:multiLevelType w:val="multilevel"/>
    <w:tmpl w:val="E520BB28"/>
    <w:styleLink w:val="CorporateStyle1"/>
    <w:lvl w:ilvl="0">
      <w:start w:val="1"/>
      <w:numFmt w:val="upperRoman"/>
      <w:pStyle w:val="LitigationL1"/>
      <w:lvlText w:val="%1."/>
      <w:lvlJc w:val="left"/>
      <w:pPr>
        <w:tabs>
          <w:tab w:val="num" w:pos="567"/>
        </w:tabs>
        <w:ind w:left="567" w:hanging="567"/>
      </w:pPr>
      <w:rPr>
        <w:rFonts w:ascii="Times New Roman" w:hAnsi="Times New Roman" w:hint="default"/>
        <w:b/>
        <w:i w:val="0"/>
        <w:caps/>
        <w:smallCaps w:val="0"/>
        <w:sz w:val="24"/>
        <w:u w:val="none"/>
      </w:rPr>
    </w:lvl>
    <w:lvl w:ilvl="1">
      <w:start w:val="1"/>
      <w:numFmt w:val="upperLetter"/>
      <w:lvlRestart w:val="0"/>
      <w:lvlText w:val="%2."/>
      <w:lvlJc w:val="left"/>
      <w:pPr>
        <w:tabs>
          <w:tab w:val="num" w:pos="1134"/>
        </w:tabs>
        <w:ind w:left="1134" w:hanging="567"/>
      </w:pPr>
      <w:rPr>
        <w:rFonts w:ascii="Times New Roman" w:hAnsi="Times New Roman" w:hint="default"/>
        <w:b/>
        <w:i w:val="0"/>
        <w:caps w:val="0"/>
        <w:sz w:val="24"/>
        <w:u w:val="none"/>
      </w:rPr>
    </w:lvl>
    <w:lvl w:ilvl="2">
      <w:start w:val="1"/>
      <w:numFmt w:val="decimal"/>
      <w:lvlText w:val="(%3)"/>
      <w:lvlJc w:val="left"/>
      <w:pPr>
        <w:tabs>
          <w:tab w:val="num" w:pos="1134"/>
        </w:tabs>
        <w:ind w:left="1134" w:hanging="567"/>
      </w:pPr>
      <w:rPr>
        <w:rFonts w:ascii="Times New Roman" w:hAnsi="Times New Roman" w:hint="default"/>
        <w:b/>
        <w:i w:val="0"/>
        <w:caps w:val="0"/>
        <w:sz w:val="24"/>
        <w:u w:val="none"/>
      </w:rPr>
    </w:lvl>
    <w:lvl w:ilvl="3">
      <w:start w:val="1"/>
      <w:numFmt w:val="lowerLetter"/>
      <w:lvlText w:val="%4."/>
      <w:lvlJc w:val="left"/>
      <w:pPr>
        <w:tabs>
          <w:tab w:val="num" w:pos="1134"/>
        </w:tabs>
        <w:ind w:left="1134" w:hanging="567"/>
      </w:pPr>
      <w:rPr>
        <w:rFonts w:ascii="Times New Roman" w:hAnsi="Times New Roman" w:hint="default"/>
        <w:b w:val="0"/>
        <w:i w:val="0"/>
        <w:caps w:val="0"/>
        <w:sz w:val="24"/>
        <w:u w:val="none"/>
      </w:rPr>
    </w:lvl>
    <w:lvl w:ilvl="4">
      <w:start w:val="1"/>
      <w:numFmt w:val="lowerLetter"/>
      <w:lvlText w:val="(%5)"/>
      <w:lvlJc w:val="left"/>
      <w:pPr>
        <w:tabs>
          <w:tab w:val="num" w:pos="2126"/>
        </w:tabs>
        <w:ind w:left="2126" w:hanging="708"/>
      </w:pPr>
      <w:rPr>
        <w:rFonts w:ascii="Times New Roman" w:hAnsi="Times New Roman" w:hint="default"/>
        <w:b w:val="0"/>
        <w:i w:val="0"/>
        <w:caps w:val="0"/>
        <w:sz w:val="24"/>
        <w:u w:val="none"/>
      </w:rPr>
    </w:lvl>
    <w:lvl w:ilvl="5">
      <w:start w:val="1"/>
      <w:numFmt w:val="bullet"/>
      <w:pStyle w:val="LitigationL6"/>
      <w:lvlText w:val=""/>
      <w:lvlJc w:val="left"/>
      <w:pPr>
        <w:tabs>
          <w:tab w:val="num" w:pos="2126"/>
        </w:tabs>
        <w:ind w:left="2126" w:hanging="708"/>
      </w:pPr>
      <w:rPr>
        <w:rFonts w:ascii="Symbol" w:hAnsi="Symbol" w:hint="default"/>
        <w:b w:val="0"/>
        <w:i w:val="0"/>
        <w:caps w:val="0"/>
        <w:color w:val="auto"/>
        <w:u w:val="none"/>
      </w:rPr>
    </w:lvl>
    <w:lvl w:ilvl="6">
      <w:start w:val="1"/>
      <w:numFmt w:val="bullet"/>
      <w:pStyle w:val="LitigationL7"/>
      <w:lvlText w:val=""/>
      <w:lvlJc w:val="left"/>
      <w:pPr>
        <w:tabs>
          <w:tab w:val="num" w:pos="2126"/>
        </w:tabs>
        <w:ind w:left="2835" w:hanging="709"/>
      </w:pPr>
      <w:rPr>
        <w:rFonts w:ascii="Symbol" w:hAnsi="Symbol" w:hint="default"/>
        <w:b w:val="0"/>
        <w:i w:val="0"/>
        <w:caps w:val="0"/>
        <w:u w:val="none"/>
      </w:rPr>
    </w:lvl>
    <w:lvl w:ilvl="7">
      <w:start w:val="1"/>
      <w:numFmt w:val="none"/>
      <w:pStyle w:val="LitigationL8"/>
      <w:lvlText w:val="%8"/>
      <w:lvlJc w:val="left"/>
      <w:pPr>
        <w:tabs>
          <w:tab w:val="num" w:pos="2126"/>
        </w:tabs>
        <w:ind w:left="2835" w:hanging="709"/>
      </w:pPr>
      <w:rPr>
        <w:rFonts w:hint="default"/>
        <w:b w:val="0"/>
        <w:i w:val="0"/>
        <w:caps w:val="0"/>
        <w:u w:val="none"/>
      </w:rPr>
    </w:lvl>
    <w:lvl w:ilvl="8">
      <w:start w:val="1"/>
      <w:numFmt w:val="decimal"/>
      <w:lvlRestart w:val="0"/>
      <w:pStyle w:val="LitigationL9"/>
      <w:lvlText w:val="%9."/>
      <w:lvlJc w:val="left"/>
      <w:pPr>
        <w:tabs>
          <w:tab w:val="num" w:pos="567"/>
        </w:tabs>
        <w:ind w:left="567" w:hanging="567"/>
      </w:pPr>
      <w:rPr>
        <w:rFonts w:ascii="Times New Roman" w:hAnsi="Times New Roman" w:hint="default"/>
        <w:b w:val="0"/>
        <w:i w:val="0"/>
        <w:caps w:val="0"/>
        <w:sz w:val="24"/>
        <w:u w:val="none"/>
      </w:rPr>
    </w:lvl>
  </w:abstractNum>
  <w:abstractNum w:abstractNumId="4">
    <w:nsid w:val="11871D96"/>
    <w:multiLevelType w:val="multilevel"/>
    <w:tmpl w:val="5DC8485C"/>
    <w:styleLink w:val="LitigationStyle1"/>
    <w:lvl w:ilvl="0">
      <w:start w:val="1"/>
      <w:numFmt w:val="decimal"/>
      <w:pStyle w:val="CorporateL1"/>
      <w:suff w:val="nothing"/>
      <w:lvlText w:val="Článok %1"/>
      <w:lvlJc w:val="left"/>
      <w:pPr>
        <w:ind w:left="4536" w:firstLine="0"/>
      </w:pPr>
      <w:rPr>
        <w:rFonts w:ascii="Times New Roman" w:hAnsi="Times New Roman" w:hint="default"/>
        <w:b/>
        <w:i w:val="0"/>
        <w:caps/>
        <w:sz w:val="24"/>
      </w:rPr>
    </w:lvl>
    <w:lvl w:ilvl="1">
      <w:start w:val="1"/>
      <w:numFmt w:val="none"/>
      <w:pStyle w:val="CorporateL1-Text"/>
      <w:suff w:val="nothing"/>
      <w:lvlText w:val=""/>
      <w:lvlJc w:val="left"/>
      <w:pPr>
        <w:ind w:left="-32767" w:firstLine="32767"/>
      </w:pPr>
      <w:rPr>
        <w:rFonts w:ascii="Times New Roman" w:hAnsi="Times New Roman" w:hint="default"/>
        <w:b w:val="0"/>
        <w:i w:val="0"/>
        <w:sz w:val="24"/>
      </w:rPr>
    </w:lvl>
    <w:lvl w:ilvl="2">
      <w:start w:val="1"/>
      <w:numFmt w:val="decimal"/>
      <w:pStyle w:val="CorporateL2"/>
      <w:lvlText w:val="%1.%3"/>
      <w:lvlJc w:val="left"/>
      <w:pPr>
        <w:tabs>
          <w:tab w:val="num" w:pos="709"/>
        </w:tabs>
        <w:ind w:left="709" w:hanging="709"/>
      </w:pPr>
      <w:rPr>
        <w:rFonts w:ascii="Times New Roman" w:hAnsi="Times New Roman" w:hint="default"/>
        <w:b w:val="0"/>
        <w:i w:val="0"/>
        <w:sz w:val="24"/>
      </w:rPr>
    </w:lvl>
    <w:lvl w:ilvl="3">
      <w:start w:val="1"/>
      <w:numFmt w:val="decimal"/>
      <w:pStyle w:val="CorporateL3"/>
      <w:lvlText w:val="%1.%3.%4"/>
      <w:lvlJc w:val="left"/>
      <w:pPr>
        <w:tabs>
          <w:tab w:val="num" w:pos="1418"/>
        </w:tabs>
        <w:ind w:left="1418" w:hanging="709"/>
      </w:pPr>
      <w:rPr>
        <w:rFonts w:ascii="Times New Roman" w:hAnsi="Times New Roman" w:hint="default"/>
        <w:b w:val="0"/>
        <w:i w:val="0"/>
        <w:sz w:val="24"/>
      </w:rPr>
    </w:lvl>
    <w:lvl w:ilvl="4">
      <w:start w:val="1"/>
      <w:numFmt w:val="lowerRoman"/>
      <w:pStyle w:val="CorporateL4"/>
      <w:lvlText w:val="(%5)"/>
      <w:lvlJc w:val="left"/>
      <w:pPr>
        <w:tabs>
          <w:tab w:val="num" w:pos="2126"/>
        </w:tabs>
        <w:ind w:left="2126" w:hanging="708"/>
      </w:pPr>
      <w:rPr>
        <w:rFonts w:ascii="Times New Roman" w:hAnsi="Times New Roman" w:hint="default"/>
        <w:b w:val="0"/>
        <w:i w:val="0"/>
        <w:sz w:val="24"/>
      </w:rPr>
    </w:lvl>
    <w:lvl w:ilvl="5">
      <w:start w:val="1"/>
      <w:numFmt w:val="lowerLetter"/>
      <w:pStyle w:val="CorporateL5"/>
      <w:lvlText w:val="(%6)"/>
      <w:lvlJc w:val="left"/>
      <w:pPr>
        <w:tabs>
          <w:tab w:val="num" w:pos="2835"/>
        </w:tabs>
        <w:ind w:left="2835" w:hanging="709"/>
      </w:pPr>
      <w:rPr>
        <w:rFonts w:ascii="Times New Roman" w:hAnsi="Times New Roman" w:hint="default"/>
        <w:b w:val="0"/>
        <w:i w:val="0"/>
        <w:sz w:val="24"/>
      </w:rPr>
    </w:lvl>
    <w:lvl w:ilvl="6">
      <w:start w:val="1"/>
      <w:numFmt w:val="bullet"/>
      <w:pStyle w:val="CorporateL6"/>
      <w:lvlText w:val=""/>
      <w:lvlJc w:val="left"/>
      <w:pPr>
        <w:tabs>
          <w:tab w:val="num" w:pos="3544"/>
        </w:tabs>
        <w:ind w:left="3544" w:hanging="709"/>
      </w:pPr>
      <w:rPr>
        <w:rFonts w:ascii="Symbol" w:hAnsi="Symbol" w:hint="default"/>
        <w:b w:val="0"/>
        <w:i w:val="0"/>
        <w:sz w:val="24"/>
      </w:rPr>
    </w:lvl>
    <w:lvl w:ilvl="7">
      <w:start w:val="1"/>
      <w:numFmt w:val="bullet"/>
      <w:pStyle w:val="CorporateL7"/>
      <w:lvlText w:val="-"/>
      <w:lvlJc w:val="left"/>
      <w:pPr>
        <w:tabs>
          <w:tab w:val="num" w:pos="4253"/>
        </w:tabs>
        <w:ind w:left="4253" w:hanging="709"/>
      </w:pPr>
      <w:rPr>
        <w:rFonts w:ascii="Times New Roman" w:hAnsi="Times New Roman" w:cs="Times New Roman" w:hint="default"/>
        <w:b w:val="0"/>
        <w:i w:val="0"/>
        <w:sz w:val="24"/>
      </w:rPr>
    </w:lvl>
    <w:lvl w:ilvl="8">
      <w:start w:val="1"/>
      <w:numFmt w:val="none"/>
      <w:pStyle w:val="CorporateL8"/>
      <w:lvlText w:val=""/>
      <w:lvlJc w:val="left"/>
      <w:pPr>
        <w:ind w:left="4253" w:firstLine="0"/>
      </w:pPr>
      <w:rPr>
        <w:rFonts w:ascii="Times New Roman" w:hAnsi="Times New Roman" w:hint="default"/>
        <w:b w:val="0"/>
        <w:i w:val="0"/>
        <w:sz w:val="24"/>
      </w:rPr>
    </w:lvl>
  </w:abstractNum>
  <w:abstractNum w:abstractNumId="5">
    <w:nsid w:val="23B57E3B"/>
    <w:multiLevelType w:val="multilevel"/>
    <w:tmpl w:val="BC38534A"/>
    <w:styleLink w:val="ArbitrationStyle"/>
    <w:lvl w:ilvl="0">
      <w:start w:val="1"/>
      <w:numFmt w:val="upperRoman"/>
      <w:pStyle w:val="ArbitrationL1"/>
      <w:lvlText w:val="%1."/>
      <w:lvlJc w:val="left"/>
      <w:pPr>
        <w:tabs>
          <w:tab w:val="num" w:pos="567"/>
        </w:tabs>
        <w:ind w:left="567" w:hanging="567"/>
      </w:pPr>
      <w:rPr>
        <w:rFonts w:ascii="Times New Roman" w:hAnsi="Times New Roman" w:hint="default"/>
        <w:b/>
        <w:i w:val="0"/>
        <w:caps/>
        <w:smallCaps w:val="0"/>
        <w:sz w:val="24"/>
        <w:u w:val="none"/>
      </w:rPr>
    </w:lvl>
    <w:lvl w:ilvl="1">
      <w:start w:val="1"/>
      <w:numFmt w:val="upperLetter"/>
      <w:lvlRestart w:val="0"/>
      <w:pStyle w:val="ArbitrationL2"/>
      <w:lvlText w:val="%2."/>
      <w:lvlJc w:val="left"/>
      <w:pPr>
        <w:tabs>
          <w:tab w:val="num" w:pos="1134"/>
        </w:tabs>
        <w:ind w:left="1134" w:hanging="567"/>
      </w:pPr>
      <w:rPr>
        <w:rFonts w:ascii="Times New Roman" w:hAnsi="Times New Roman" w:hint="default"/>
        <w:b/>
        <w:i w:val="0"/>
        <w:caps w:val="0"/>
        <w:sz w:val="24"/>
        <w:u w:val="none"/>
      </w:rPr>
    </w:lvl>
    <w:lvl w:ilvl="2">
      <w:start w:val="1"/>
      <w:numFmt w:val="decimal"/>
      <w:pStyle w:val="ArbitrationL3"/>
      <w:lvlText w:val="(%3)"/>
      <w:lvlJc w:val="left"/>
      <w:pPr>
        <w:tabs>
          <w:tab w:val="num" w:pos="1701"/>
        </w:tabs>
        <w:ind w:left="1701" w:hanging="567"/>
      </w:pPr>
      <w:rPr>
        <w:rFonts w:ascii="Times New Roman" w:hAnsi="Times New Roman" w:hint="default"/>
        <w:b/>
        <w:i w:val="0"/>
        <w:caps w:val="0"/>
        <w:sz w:val="24"/>
        <w:u w:val="none"/>
      </w:rPr>
    </w:lvl>
    <w:lvl w:ilvl="3">
      <w:start w:val="1"/>
      <w:numFmt w:val="lowerLetter"/>
      <w:pStyle w:val="ArbitrationL4"/>
      <w:lvlText w:val="%4."/>
      <w:lvlJc w:val="left"/>
      <w:pPr>
        <w:tabs>
          <w:tab w:val="num" w:pos="1134"/>
        </w:tabs>
        <w:ind w:left="1134" w:hanging="567"/>
      </w:pPr>
      <w:rPr>
        <w:rFonts w:ascii="Times New Roman" w:hAnsi="Times New Roman" w:hint="default"/>
        <w:b w:val="0"/>
        <w:i w:val="0"/>
        <w:caps w:val="0"/>
        <w:sz w:val="24"/>
        <w:u w:val="none"/>
      </w:rPr>
    </w:lvl>
    <w:lvl w:ilvl="4">
      <w:start w:val="1"/>
      <w:numFmt w:val="lowerLetter"/>
      <w:pStyle w:val="ArbitrationL5"/>
      <w:lvlText w:val="(%5)"/>
      <w:lvlJc w:val="left"/>
      <w:pPr>
        <w:tabs>
          <w:tab w:val="num" w:pos="2126"/>
        </w:tabs>
        <w:ind w:left="2126" w:hanging="708"/>
      </w:pPr>
      <w:rPr>
        <w:rFonts w:ascii="Times New Roman" w:hAnsi="Times New Roman" w:hint="default"/>
        <w:b w:val="0"/>
        <w:i w:val="0"/>
        <w:caps w:val="0"/>
        <w:sz w:val="24"/>
        <w:u w:val="none"/>
      </w:rPr>
    </w:lvl>
    <w:lvl w:ilvl="5">
      <w:start w:val="1"/>
      <w:numFmt w:val="bullet"/>
      <w:pStyle w:val="ArbitrationL6"/>
      <w:lvlText w:val=""/>
      <w:lvlJc w:val="left"/>
      <w:pPr>
        <w:tabs>
          <w:tab w:val="num" w:pos="2126"/>
        </w:tabs>
        <w:ind w:left="2126" w:hanging="708"/>
      </w:pPr>
      <w:rPr>
        <w:rFonts w:ascii="Symbol" w:hAnsi="Symbol" w:hint="default"/>
        <w:b w:val="0"/>
        <w:i w:val="0"/>
        <w:caps w:val="0"/>
        <w:color w:val="auto"/>
        <w:u w:val="none"/>
      </w:rPr>
    </w:lvl>
    <w:lvl w:ilvl="6">
      <w:start w:val="1"/>
      <w:numFmt w:val="bullet"/>
      <w:pStyle w:val="ArbitrationL7"/>
      <w:lvlText w:val=""/>
      <w:lvlJc w:val="left"/>
      <w:pPr>
        <w:tabs>
          <w:tab w:val="num" w:pos="2126"/>
        </w:tabs>
        <w:ind w:left="2835" w:hanging="709"/>
      </w:pPr>
      <w:rPr>
        <w:rFonts w:ascii="Symbol" w:hAnsi="Symbol" w:hint="default"/>
        <w:b w:val="0"/>
        <w:i w:val="0"/>
        <w:caps w:val="0"/>
        <w:u w:val="none"/>
      </w:rPr>
    </w:lvl>
    <w:lvl w:ilvl="7">
      <w:start w:val="1"/>
      <w:numFmt w:val="none"/>
      <w:pStyle w:val="ArbitrationL8"/>
      <w:lvlText w:val="%8"/>
      <w:lvlJc w:val="left"/>
      <w:pPr>
        <w:tabs>
          <w:tab w:val="num" w:pos="2126"/>
        </w:tabs>
        <w:ind w:left="2835" w:hanging="709"/>
      </w:pPr>
      <w:rPr>
        <w:rFonts w:hint="default"/>
        <w:b w:val="0"/>
        <w:i w:val="0"/>
        <w:caps w:val="0"/>
        <w:u w:val="none"/>
      </w:rPr>
    </w:lvl>
    <w:lvl w:ilvl="8">
      <w:start w:val="1"/>
      <w:numFmt w:val="decimal"/>
      <w:lvlRestart w:val="0"/>
      <w:pStyle w:val="ArbitrationL9"/>
      <w:lvlText w:val="%9."/>
      <w:lvlJc w:val="left"/>
      <w:pPr>
        <w:tabs>
          <w:tab w:val="num" w:pos="851"/>
        </w:tabs>
        <w:ind w:left="851" w:hanging="567"/>
      </w:pPr>
      <w:rPr>
        <w:rFonts w:ascii="Times New Roman" w:hAnsi="Times New Roman" w:hint="default"/>
        <w:b w:val="0"/>
        <w:i w:val="0"/>
        <w:caps w:val="0"/>
        <w:sz w:val="24"/>
        <w:u w:val="none"/>
      </w:rPr>
    </w:lvl>
  </w:abstractNum>
  <w:abstractNum w:abstractNumId="6">
    <w:nsid w:val="360351C1"/>
    <w:multiLevelType w:val="multilevel"/>
    <w:tmpl w:val="2D267DD0"/>
    <w:styleLink w:val="ENAgreementStyle"/>
    <w:lvl w:ilvl="0">
      <w:start w:val="1"/>
      <w:numFmt w:val="decimal"/>
      <w:pStyle w:val="ENAgreementL1"/>
      <w:lvlText w:val="%1"/>
      <w:lvlJc w:val="left"/>
      <w:pPr>
        <w:tabs>
          <w:tab w:val="num" w:pos="567"/>
        </w:tabs>
        <w:ind w:left="567" w:hanging="567"/>
      </w:pPr>
      <w:rPr>
        <w:rFonts w:ascii="Times New Roman" w:hAnsi="Times New Roman" w:hint="default"/>
        <w:b/>
        <w:caps/>
        <w:smallCaps w:val="0"/>
        <w:sz w:val="20"/>
      </w:rPr>
    </w:lvl>
    <w:lvl w:ilvl="1">
      <w:start w:val="1"/>
      <w:numFmt w:val="decimal"/>
      <w:pStyle w:val="ENAgreementL2"/>
      <w:lvlText w:val="%1.%2"/>
      <w:lvlJc w:val="left"/>
      <w:pPr>
        <w:tabs>
          <w:tab w:val="num" w:pos="567"/>
        </w:tabs>
        <w:ind w:left="567" w:hanging="567"/>
      </w:pPr>
      <w:rPr>
        <w:rFonts w:ascii="Times New Roman" w:hAnsi="Times New Roman" w:hint="default"/>
        <w:sz w:val="20"/>
      </w:rPr>
    </w:lvl>
    <w:lvl w:ilvl="2">
      <w:start w:val="1"/>
      <w:numFmt w:val="decimal"/>
      <w:pStyle w:val="ENAgreementL3"/>
      <w:lvlText w:val="%1.%2.%3"/>
      <w:lvlJc w:val="left"/>
      <w:pPr>
        <w:tabs>
          <w:tab w:val="num" w:pos="1134"/>
        </w:tabs>
        <w:ind w:left="1134" w:hanging="567"/>
      </w:pPr>
      <w:rPr>
        <w:rFonts w:ascii="Times New Roman" w:hAnsi="Times New Roman" w:hint="default"/>
        <w:b w:val="0"/>
        <w:i w:val="0"/>
        <w:sz w:val="20"/>
      </w:rPr>
    </w:lvl>
    <w:lvl w:ilvl="3">
      <w:start w:val="1"/>
      <w:numFmt w:val="lowerRoman"/>
      <w:pStyle w:val="ENAgreementL4"/>
      <w:lvlText w:val="(%4)"/>
      <w:lvlJc w:val="left"/>
      <w:pPr>
        <w:tabs>
          <w:tab w:val="num" w:pos="1701"/>
        </w:tabs>
        <w:ind w:left="1701" w:hanging="567"/>
      </w:pPr>
      <w:rPr>
        <w:rFonts w:ascii="Times New Roman" w:hAnsi="Times New Roman" w:hint="default"/>
        <w:b w:val="0"/>
        <w:i w:val="0"/>
        <w:sz w:val="20"/>
      </w:rPr>
    </w:lvl>
    <w:lvl w:ilvl="4">
      <w:start w:val="1"/>
      <w:numFmt w:val="lowerLetter"/>
      <w:pStyle w:val="ENAgreementL5"/>
      <w:lvlText w:val="(%5)"/>
      <w:lvlJc w:val="left"/>
      <w:pPr>
        <w:tabs>
          <w:tab w:val="num" w:pos="2268"/>
        </w:tabs>
        <w:ind w:left="2268" w:hanging="567"/>
      </w:pPr>
      <w:rPr>
        <w:rFonts w:ascii="Times New Roman" w:hAnsi="Times New Roman" w:hint="default"/>
        <w:b w:val="0"/>
        <w:i w:val="0"/>
        <w:sz w:val="20"/>
      </w:rPr>
    </w:lvl>
    <w:lvl w:ilvl="5">
      <w:start w:val="1"/>
      <w:numFmt w:val="bullet"/>
      <w:pStyle w:val="ENAgreementL6"/>
      <w:lvlText w:val=""/>
      <w:lvlJc w:val="left"/>
      <w:pPr>
        <w:tabs>
          <w:tab w:val="num" w:pos="2835"/>
        </w:tabs>
        <w:ind w:left="2835" w:hanging="567"/>
      </w:pPr>
      <w:rPr>
        <w:rFonts w:ascii="Symbol" w:hAnsi="Symbol" w:hint="default"/>
        <w:b w:val="0"/>
        <w:i w:val="0"/>
        <w:sz w:val="20"/>
      </w:rPr>
    </w:lvl>
    <w:lvl w:ilvl="6">
      <w:start w:val="1"/>
      <w:numFmt w:val="none"/>
      <w:pStyle w:val="ENAgreementL7"/>
      <w:lvlText w:val=""/>
      <w:lvlJc w:val="left"/>
      <w:pPr>
        <w:ind w:left="2835" w:firstLine="0"/>
      </w:pPr>
      <w:rPr>
        <w:rFonts w:ascii="Times New Roman" w:hAnsi="Times New Roman" w:hint="default"/>
        <w:b w:val="0"/>
        <w:i w:val="0"/>
        <w:sz w:val="20"/>
      </w:rPr>
    </w:lvl>
    <w:lvl w:ilvl="7">
      <w:start w:val="1"/>
      <w:numFmt w:val="lowerRoman"/>
      <w:pStyle w:val="ENAgreementL8"/>
      <w:lvlText w:val="(%8)"/>
      <w:lvlJc w:val="left"/>
      <w:pPr>
        <w:tabs>
          <w:tab w:val="num" w:pos="2835"/>
        </w:tabs>
        <w:ind w:left="2835" w:hanging="567"/>
      </w:pPr>
      <w:rPr>
        <w:rFonts w:ascii="Times New Roman" w:hAnsi="Times New Roman" w:hint="default"/>
        <w:b w:val="0"/>
        <w:i w:val="0"/>
        <w:sz w:val="20"/>
      </w:rPr>
    </w:lvl>
    <w:lvl w:ilvl="8">
      <w:start w:val="1"/>
      <w:numFmt w:val="lowerLetter"/>
      <w:pStyle w:val="ENAgreementL9"/>
      <w:lvlText w:val="%9)"/>
      <w:lvlJc w:val="left"/>
      <w:pPr>
        <w:tabs>
          <w:tab w:val="num" w:pos="567"/>
        </w:tabs>
        <w:ind w:left="567" w:hanging="567"/>
      </w:pPr>
      <w:rPr>
        <w:rFonts w:ascii="Times New Roman" w:hAnsi="Times New Roman" w:hint="default"/>
        <w:b w:val="0"/>
        <w:i w:val="0"/>
        <w:sz w:val="20"/>
      </w:rPr>
    </w:lvl>
  </w:abstractNum>
  <w:abstractNum w:abstractNumId="7">
    <w:nsid w:val="3C456BD5"/>
    <w:multiLevelType w:val="multilevel"/>
    <w:tmpl w:val="E3909708"/>
    <w:styleLink w:val="MemorandumStyle"/>
    <w:lvl w:ilvl="0">
      <w:start w:val="1"/>
      <w:numFmt w:val="upperRoman"/>
      <w:pStyle w:val="MemorandumL1"/>
      <w:lvlText w:val="%1."/>
      <w:lvlJc w:val="left"/>
      <w:pPr>
        <w:tabs>
          <w:tab w:val="num" w:pos="567"/>
        </w:tabs>
        <w:ind w:left="567" w:hanging="567"/>
      </w:pPr>
      <w:rPr>
        <w:rFonts w:ascii="Times New Roman" w:hAnsi="Times New Roman" w:hint="default"/>
        <w:b/>
        <w:sz w:val="24"/>
      </w:rPr>
    </w:lvl>
    <w:lvl w:ilvl="1">
      <w:start w:val="1"/>
      <w:numFmt w:val="decimal"/>
      <w:pStyle w:val="MemorandumL2Questions"/>
      <w:lvlText w:val="(%2)"/>
      <w:lvlJc w:val="left"/>
      <w:pPr>
        <w:tabs>
          <w:tab w:val="num" w:pos="1134"/>
        </w:tabs>
        <w:ind w:left="1134" w:hanging="567"/>
      </w:pPr>
      <w:rPr>
        <w:rFonts w:ascii="Times New Roman" w:hAnsi="Times New Roman" w:hint="default"/>
        <w:b/>
        <w:i/>
        <w:sz w:val="24"/>
      </w:rPr>
    </w:lvl>
    <w:lvl w:ilvl="2">
      <w:start w:val="1"/>
      <w:numFmt w:val="decimal"/>
      <w:pStyle w:val="MemorandumL3Answers"/>
      <w:lvlText w:val="(%3)"/>
      <w:lvlJc w:val="left"/>
      <w:pPr>
        <w:tabs>
          <w:tab w:val="num" w:pos="1134"/>
        </w:tabs>
        <w:ind w:left="1134" w:hanging="567"/>
      </w:pPr>
      <w:rPr>
        <w:rFonts w:ascii="Times New Roman" w:hAnsi="Times New Roman" w:hint="default"/>
        <w:b w:val="0"/>
        <w:i/>
        <w:sz w:val="24"/>
      </w:rPr>
    </w:lvl>
    <w:lvl w:ilvl="3">
      <w:start w:val="1"/>
      <w:numFmt w:val="upperLetter"/>
      <w:pStyle w:val="MemorandumL4"/>
      <w:lvlText w:val="%4."/>
      <w:lvlJc w:val="left"/>
      <w:pPr>
        <w:tabs>
          <w:tab w:val="num" w:pos="1134"/>
        </w:tabs>
        <w:ind w:left="1134" w:hanging="567"/>
      </w:pPr>
      <w:rPr>
        <w:rFonts w:ascii="Times New Roman" w:hAnsi="Times New Roman" w:hint="default"/>
        <w:b/>
        <w:i/>
        <w:sz w:val="24"/>
      </w:rPr>
    </w:lvl>
    <w:lvl w:ilvl="4">
      <w:start w:val="1"/>
      <w:numFmt w:val="lowerRoman"/>
      <w:pStyle w:val="MemorandumL5"/>
      <w:lvlText w:val="(%5)"/>
      <w:lvlJc w:val="left"/>
      <w:pPr>
        <w:tabs>
          <w:tab w:val="num" w:pos="1701"/>
        </w:tabs>
        <w:ind w:left="1701" w:hanging="567"/>
      </w:pPr>
      <w:rPr>
        <w:rFonts w:ascii="Times New Roman" w:hAnsi="Times New Roman" w:hint="default"/>
        <w:b/>
        <w:i/>
        <w:sz w:val="24"/>
      </w:rPr>
    </w:lvl>
    <w:lvl w:ilvl="5">
      <w:start w:val="1"/>
      <w:numFmt w:val="lowerLetter"/>
      <w:pStyle w:val="MemorandumL6"/>
      <w:lvlText w:val="(%6)"/>
      <w:lvlJc w:val="left"/>
      <w:pPr>
        <w:tabs>
          <w:tab w:val="num" w:pos="2268"/>
        </w:tabs>
        <w:ind w:left="2268" w:hanging="567"/>
      </w:pPr>
      <w:rPr>
        <w:rFonts w:ascii="Times New Roman" w:hAnsi="Times New Roman" w:hint="default"/>
        <w:b w:val="0"/>
        <w:i w:val="0"/>
        <w:sz w:val="24"/>
      </w:rPr>
    </w:lvl>
    <w:lvl w:ilvl="6">
      <w:start w:val="1"/>
      <w:numFmt w:val="bullet"/>
      <w:pStyle w:val="MemorandumL7"/>
      <w:lvlText w:val=""/>
      <w:lvlJc w:val="left"/>
      <w:pPr>
        <w:tabs>
          <w:tab w:val="num" w:pos="2835"/>
        </w:tabs>
        <w:ind w:left="2835" w:hanging="567"/>
      </w:pPr>
      <w:rPr>
        <w:rFonts w:ascii="Symbol" w:hAnsi="Symbol" w:hint="default"/>
        <w:b w:val="0"/>
        <w:i w:val="0"/>
        <w:sz w:val="24"/>
      </w:rPr>
    </w:lvl>
    <w:lvl w:ilvl="7">
      <w:start w:val="1"/>
      <w:numFmt w:val="none"/>
      <w:pStyle w:val="MemorandumL8"/>
      <w:suff w:val="nothing"/>
      <w:lvlText w:val="%8"/>
      <w:lvlJc w:val="left"/>
      <w:pPr>
        <w:ind w:left="2835" w:firstLine="0"/>
      </w:pPr>
      <w:rPr>
        <w:rFonts w:hint="default"/>
      </w:rPr>
    </w:lvl>
    <w:lvl w:ilvl="8">
      <w:start w:val="1"/>
      <w:numFmt w:val="none"/>
      <w:pStyle w:val="MemorandumL9StandardText"/>
      <w:suff w:val="nothing"/>
      <w:lvlText w:val="%9"/>
      <w:lvlJc w:val="left"/>
      <w:pPr>
        <w:ind w:left="0" w:firstLine="567"/>
      </w:pPr>
      <w:rPr>
        <w:rFonts w:hint="default"/>
      </w:rPr>
    </w:lvl>
  </w:abstractNum>
  <w:abstractNum w:abstractNumId="8">
    <w:nsid w:val="44436E6F"/>
    <w:multiLevelType w:val="multilevel"/>
    <w:tmpl w:val="395E330C"/>
    <w:styleLink w:val="PreambleStyle"/>
    <w:lvl w:ilvl="0">
      <w:start w:val="1"/>
      <w:numFmt w:val="none"/>
      <w:pStyle w:val="PreambleL1"/>
      <w:lvlText w:val="%1"/>
      <w:lvlJc w:val="center"/>
      <w:pPr>
        <w:tabs>
          <w:tab w:val="num" w:pos="0"/>
        </w:tabs>
        <w:ind w:left="0" w:firstLine="0"/>
      </w:pPr>
      <w:rPr>
        <w:rFonts w:ascii="Times New Roman" w:hAnsi="Times New Roman" w:hint="default"/>
        <w:b w:val="0"/>
        <w:i w:val="0"/>
        <w:sz w:val="24"/>
      </w:rPr>
    </w:lvl>
    <w:lvl w:ilvl="1">
      <w:start w:val="1"/>
      <w:numFmt w:val="none"/>
      <w:pStyle w:val="PreambleL2"/>
      <w:lvlText w:val="%2"/>
      <w:lvlJc w:val="left"/>
      <w:pPr>
        <w:tabs>
          <w:tab w:val="num" w:pos="0"/>
        </w:tabs>
        <w:ind w:left="0" w:firstLine="0"/>
      </w:pPr>
      <w:rPr>
        <w:rFonts w:ascii="Times New Roman" w:hAnsi="Times New Roman" w:hint="default"/>
        <w:b w:val="0"/>
        <w:i w:val="0"/>
        <w:sz w:val="24"/>
      </w:rPr>
    </w:lvl>
    <w:lvl w:ilvl="2">
      <w:start w:val="1"/>
      <w:numFmt w:val="upperLetter"/>
      <w:pStyle w:val="PreambleL3"/>
      <w:lvlText w:val="(%3)"/>
      <w:lvlJc w:val="left"/>
      <w:pPr>
        <w:tabs>
          <w:tab w:val="num" w:pos="709"/>
        </w:tabs>
        <w:ind w:left="709" w:hanging="709"/>
      </w:pPr>
      <w:rPr>
        <w:rFonts w:ascii="Times New Roman" w:hAnsi="Times New Roman" w:hint="default"/>
        <w:b w:val="0"/>
        <w:i w:val="0"/>
        <w:sz w:val="24"/>
      </w:rPr>
    </w:lvl>
    <w:lvl w:ilvl="3">
      <w:start w:val="1"/>
      <w:numFmt w:val="lowerRoman"/>
      <w:pStyle w:val="PreambleL4"/>
      <w:lvlText w:val="(%4)"/>
      <w:lvlJc w:val="left"/>
      <w:pPr>
        <w:tabs>
          <w:tab w:val="num" w:pos="1418"/>
        </w:tabs>
        <w:ind w:left="1418" w:hanging="709"/>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DB64996"/>
    <w:multiLevelType w:val="multilevel"/>
    <w:tmpl w:val="27FE93B4"/>
    <w:styleLink w:val="AgreementStyle1"/>
    <w:lvl w:ilvl="0">
      <w:start w:val="1"/>
      <w:numFmt w:val="upperRoman"/>
      <w:pStyle w:val="AgreementL1"/>
      <w:lvlText w:val="%1."/>
      <w:lvlJc w:val="left"/>
      <w:pPr>
        <w:tabs>
          <w:tab w:val="num" w:pos="567"/>
        </w:tabs>
        <w:ind w:left="0" w:firstLine="0"/>
      </w:pPr>
      <w:rPr>
        <w:rFonts w:ascii="Times New Roman" w:hAnsi="Times New Roman" w:hint="default"/>
        <w:b/>
        <w:i w:val="0"/>
        <w:sz w:val="22"/>
      </w:rPr>
    </w:lvl>
    <w:lvl w:ilvl="1">
      <w:start w:val="1"/>
      <w:numFmt w:val="decimal"/>
      <w:pStyle w:val="AgreementL2"/>
      <w:lvlText w:val="(%2)"/>
      <w:lvlJc w:val="left"/>
      <w:pPr>
        <w:tabs>
          <w:tab w:val="num" w:pos="567"/>
        </w:tabs>
        <w:ind w:left="0" w:firstLine="0"/>
      </w:pPr>
      <w:rPr>
        <w:rFonts w:ascii="Times New Roman" w:hAnsi="Times New Roman" w:hint="default"/>
        <w:b w:val="0"/>
        <w:i w:val="0"/>
        <w:sz w:val="22"/>
      </w:rPr>
    </w:lvl>
    <w:lvl w:ilvl="2">
      <w:start w:val="1"/>
      <w:numFmt w:val="lowerLetter"/>
      <w:pStyle w:val="AgreementL3"/>
      <w:lvlText w:val="(%3)"/>
      <w:lvlJc w:val="right"/>
      <w:pPr>
        <w:tabs>
          <w:tab w:val="num" w:pos="1134"/>
        </w:tabs>
        <w:ind w:left="567" w:firstLine="0"/>
      </w:pPr>
      <w:rPr>
        <w:rFonts w:ascii="Times New Roman" w:hAnsi="Times New Roman" w:hint="default"/>
        <w:b w:val="0"/>
        <w:i w:val="0"/>
        <w:sz w:val="22"/>
      </w:rPr>
    </w:lvl>
    <w:lvl w:ilvl="3">
      <w:start w:val="1"/>
      <w:numFmt w:val="decimal"/>
      <w:pStyle w:val="AgreementL4"/>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0">
    <w:nsid w:val="5EBD3AF0"/>
    <w:multiLevelType w:val="hybridMultilevel"/>
    <w:tmpl w:val="B33472C6"/>
    <w:lvl w:ilvl="0" w:tplc="041B000F">
      <w:start w:val="1"/>
      <w:numFmt w:val="decimal"/>
      <w:lvlText w:val="%1."/>
      <w:lvlJc w:val="left"/>
      <w:pPr>
        <w:ind w:left="1571" w:hanging="360"/>
      </w:pPr>
      <w:rPr>
        <w:rFonts w:cs="Times New Roman"/>
      </w:rPr>
    </w:lvl>
    <w:lvl w:ilvl="1" w:tplc="041B0019" w:tentative="1">
      <w:start w:val="1"/>
      <w:numFmt w:val="lowerLetter"/>
      <w:lvlText w:val="%2."/>
      <w:lvlJc w:val="left"/>
      <w:pPr>
        <w:ind w:left="2291" w:hanging="360"/>
      </w:pPr>
      <w:rPr>
        <w:rFonts w:cs="Times New Roman"/>
      </w:rPr>
    </w:lvl>
    <w:lvl w:ilvl="2" w:tplc="041B001B" w:tentative="1">
      <w:start w:val="1"/>
      <w:numFmt w:val="lowerRoman"/>
      <w:lvlText w:val="%3."/>
      <w:lvlJc w:val="right"/>
      <w:pPr>
        <w:ind w:left="3011" w:hanging="180"/>
      </w:pPr>
      <w:rPr>
        <w:rFonts w:cs="Times New Roman"/>
      </w:rPr>
    </w:lvl>
    <w:lvl w:ilvl="3" w:tplc="041B000F">
      <w:start w:val="1"/>
      <w:numFmt w:val="decimal"/>
      <w:lvlText w:val="%4."/>
      <w:lvlJc w:val="left"/>
      <w:pPr>
        <w:ind w:left="3731" w:hanging="360"/>
      </w:pPr>
      <w:rPr>
        <w:rFonts w:cs="Times New Roman"/>
      </w:rPr>
    </w:lvl>
    <w:lvl w:ilvl="4" w:tplc="041B0019" w:tentative="1">
      <w:start w:val="1"/>
      <w:numFmt w:val="lowerLetter"/>
      <w:lvlText w:val="%5."/>
      <w:lvlJc w:val="left"/>
      <w:pPr>
        <w:ind w:left="4451" w:hanging="360"/>
      </w:pPr>
      <w:rPr>
        <w:rFonts w:cs="Times New Roman"/>
      </w:rPr>
    </w:lvl>
    <w:lvl w:ilvl="5" w:tplc="041B001B" w:tentative="1">
      <w:start w:val="1"/>
      <w:numFmt w:val="lowerRoman"/>
      <w:lvlText w:val="%6."/>
      <w:lvlJc w:val="right"/>
      <w:pPr>
        <w:ind w:left="5171" w:hanging="180"/>
      </w:pPr>
      <w:rPr>
        <w:rFonts w:cs="Times New Roman"/>
      </w:rPr>
    </w:lvl>
    <w:lvl w:ilvl="6" w:tplc="041B000F" w:tentative="1">
      <w:start w:val="1"/>
      <w:numFmt w:val="decimal"/>
      <w:lvlText w:val="%7."/>
      <w:lvlJc w:val="left"/>
      <w:pPr>
        <w:ind w:left="5891" w:hanging="360"/>
      </w:pPr>
      <w:rPr>
        <w:rFonts w:cs="Times New Roman"/>
      </w:rPr>
    </w:lvl>
    <w:lvl w:ilvl="7" w:tplc="041B0019" w:tentative="1">
      <w:start w:val="1"/>
      <w:numFmt w:val="lowerLetter"/>
      <w:lvlText w:val="%8."/>
      <w:lvlJc w:val="left"/>
      <w:pPr>
        <w:ind w:left="6611" w:hanging="360"/>
      </w:pPr>
      <w:rPr>
        <w:rFonts w:cs="Times New Roman"/>
      </w:rPr>
    </w:lvl>
    <w:lvl w:ilvl="8" w:tplc="041B001B" w:tentative="1">
      <w:start w:val="1"/>
      <w:numFmt w:val="lowerRoman"/>
      <w:lvlText w:val="%9."/>
      <w:lvlJc w:val="right"/>
      <w:pPr>
        <w:ind w:left="7331" w:hanging="180"/>
      </w:pPr>
      <w:rPr>
        <w:rFonts w:cs="Times New Roman"/>
      </w:rPr>
    </w:lvl>
  </w:abstractNum>
  <w:abstractNum w:abstractNumId="11">
    <w:nsid w:val="6E3128F8"/>
    <w:multiLevelType w:val="multilevel"/>
    <w:tmpl w:val="31CCC91E"/>
    <w:styleLink w:val="AgreementStyle"/>
    <w:lvl w:ilvl="0">
      <w:start w:val="1"/>
      <w:numFmt w:val="decimal"/>
      <w:pStyle w:val="AgreementL10"/>
      <w:lvlText w:val="%1"/>
      <w:lvlJc w:val="left"/>
      <w:pPr>
        <w:tabs>
          <w:tab w:val="num" w:pos="709"/>
        </w:tabs>
        <w:ind w:left="709" w:hanging="709"/>
      </w:pPr>
      <w:rPr>
        <w:rFonts w:ascii="Times New Roman" w:hAnsi="Times New Roman" w:hint="default"/>
        <w:b/>
        <w:caps/>
        <w:smallCaps w:val="0"/>
        <w:sz w:val="24"/>
      </w:rPr>
    </w:lvl>
    <w:lvl w:ilvl="1">
      <w:start w:val="1"/>
      <w:numFmt w:val="decimal"/>
      <w:pStyle w:val="AgreementL20"/>
      <w:lvlText w:val="%1.%2"/>
      <w:lvlJc w:val="left"/>
      <w:pPr>
        <w:tabs>
          <w:tab w:val="num" w:pos="709"/>
        </w:tabs>
        <w:ind w:left="709" w:hanging="709"/>
      </w:pPr>
      <w:rPr>
        <w:rFonts w:ascii="Times New Roman" w:hAnsi="Times New Roman" w:hint="default"/>
        <w:sz w:val="24"/>
      </w:rPr>
    </w:lvl>
    <w:lvl w:ilvl="2">
      <w:start w:val="1"/>
      <w:numFmt w:val="decimal"/>
      <w:pStyle w:val="AgreementL30"/>
      <w:lvlText w:val="%1.%2.%3"/>
      <w:lvlJc w:val="left"/>
      <w:pPr>
        <w:tabs>
          <w:tab w:val="num" w:pos="1418"/>
        </w:tabs>
        <w:ind w:left="1418" w:hanging="709"/>
      </w:pPr>
      <w:rPr>
        <w:rFonts w:hint="default"/>
      </w:rPr>
    </w:lvl>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 w:ilvl="5">
      <w:start w:val="1"/>
      <w:numFmt w:val="bullet"/>
      <w:pStyle w:val="AgreementL6"/>
      <w:lvlText w:val=""/>
      <w:lvlJc w:val="left"/>
      <w:pPr>
        <w:tabs>
          <w:tab w:val="num" w:pos="3544"/>
        </w:tabs>
        <w:ind w:left="3544" w:hanging="709"/>
      </w:pPr>
      <w:rPr>
        <w:rFonts w:ascii="Symbol" w:hAnsi="Symbol" w:hint="default"/>
        <w:b w:val="0"/>
        <w:i w:val="0"/>
        <w:sz w:val="24"/>
      </w:rPr>
    </w:lvl>
    <w:lvl w:ilvl="6">
      <w:start w:val="1"/>
      <w:numFmt w:val="none"/>
      <w:pStyle w:val="AgreementL7"/>
      <w:lvlText w:val=""/>
      <w:lvlJc w:val="left"/>
      <w:pPr>
        <w:ind w:left="2835" w:firstLine="0"/>
      </w:pPr>
      <w:rPr>
        <w:rFonts w:hint="default"/>
        <w:b w:val="0"/>
        <w:i w:val="0"/>
        <w:sz w:val="24"/>
      </w:rPr>
    </w:lvl>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abstractNum>
  <w:abstractNum w:abstractNumId="12">
    <w:nsid w:val="752E2B8E"/>
    <w:multiLevelType w:val="multilevel"/>
    <w:tmpl w:val="4738A346"/>
    <w:styleLink w:val="WW8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76" w:hanging="396"/>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5"/>
    <w:lvlOverride w:ilvl="0">
      <w:lvl w:ilvl="0">
        <w:start w:val="1"/>
        <w:numFmt w:val="upperRoman"/>
        <w:pStyle w:val="ArbitrationL1"/>
        <w:lvlText w:val="%1."/>
        <w:lvlJc w:val="left"/>
        <w:pPr>
          <w:tabs>
            <w:tab w:val="num" w:pos="567"/>
          </w:tabs>
          <w:ind w:left="567" w:hanging="567"/>
        </w:pPr>
        <w:rPr>
          <w:rFonts w:ascii="Times New Roman" w:hAnsi="Times New Roman" w:hint="default"/>
          <w:b/>
          <w:i w:val="0"/>
          <w:caps/>
          <w:smallCaps w:val="0"/>
          <w:sz w:val="24"/>
          <w:u w:val="none"/>
        </w:rPr>
      </w:lvl>
    </w:lvlOverride>
    <w:lvlOverride w:ilvl="1">
      <w:lvl w:ilvl="1">
        <w:start w:val="1"/>
        <w:numFmt w:val="upperLetter"/>
        <w:lvlRestart w:val="0"/>
        <w:pStyle w:val="ArbitrationL2"/>
        <w:lvlText w:val="%2."/>
        <w:lvlJc w:val="left"/>
        <w:pPr>
          <w:tabs>
            <w:tab w:val="num" w:pos="567"/>
          </w:tabs>
          <w:ind w:left="567" w:hanging="567"/>
        </w:pPr>
        <w:rPr>
          <w:rFonts w:ascii="Times New Roman" w:hAnsi="Times New Roman" w:hint="default"/>
          <w:b/>
          <w:i w:val="0"/>
          <w:caps w:val="0"/>
          <w:sz w:val="24"/>
          <w:u w:val="none"/>
        </w:rPr>
      </w:lvl>
    </w:lvlOverride>
    <w:lvlOverride w:ilvl="2">
      <w:lvl w:ilvl="2">
        <w:start w:val="1"/>
        <w:numFmt w:val="decimal"/>
        <w:pStyle w:val="ArbitrationL3"/>
        <w:lvlText w:val="(%3)"/>
        <w:lvlJc w:val="left"/>
        <w:pPr>
          <w:tabs>
            <w:tab w:val="num" w:pos="1134"/>
          </w:tabs>
          <w:ind w:left="1134" w:hanging="567"/>
        </w:pPr>
        <w:rPr>
          <w:rFonts w:ascii="Times New Roman" w:hAnsi="Times New Roman" w:hint="default"/>
          <w:b/>
          <w:i w:val="0"/>
          <w:caps w:val="0"/>
          <w:sz w:val="24"/>
          <w:u w:val="none"/>
        </w:rPr>
      </w:lvl>
    </w:lvlOverride>
    <w:lvlOverride w:ilvl="3">
      <w:lvl w:ilvl="3">
        <w:start w:val="1"/>
        <w:numFmt w:val="none"/>
        <w:pStyle w:val="ArbitrationL4"/>
        <w:suff w:val="nothing"/>
        <w:lvlText w:val="%4"/>
        <w:lvlJc w:val="left"/>
        <w:pPr>
          <w:ind w:left="567" w:firstLine="0"/>
        </w:pPr>
        <w:rPr>
          <w:rFonts w:ascii="Times New Roman" w:hAnsi="Times New Roman" w:hint="default"/>
          <w:b w:val="0"/>
          <w:i w:val="0"/>
          <w:caps w:val="0"/>
          <w:sz w:val="24"/>
          <w:u w:val="none"/>
        </w:rPr>
      </w:lvl>
    </w:lvlOverride>
    <w:lvlOverride w:ilvl="4">
      <w:lvl w:ilvl="4">
        <w:start w:val="1"/>
        <w:numFmt w:val="lowerLetter"/>
        <w:pStyle w:val="ArbitrationL5"/>
        <w:lvlText w:val="(%5)"/>
        <w:lvlJc w:val="left"/>
        <w:pPr>
          <w:tabs>
            <w:tab w:val="num" w:pos="1134"/>
          </w:tabs>
          <w:ind w:left="1134" w:hanging="567"/>
        </w:pPr>
        <w:rPr>
          <w:rFonts w:ascii="Times New Roman" w:hAnsi="Times New Roman" w:cs="Times New Roman" w:hint="default"/>
          <w:b w:val="0"/>
          <w:i w:val="0"/>
          <w:caps w:val="0"/>
          <w:sz w:val="24"/>
          <w:u w:val="none"/>
        </w:rPr>
      </w:lvl>
    </w:lvlOverride>
    <w:lvlOverride w:ilvl="5">
      <w:lvl w:ilvl="5">
        <w:start w:val="1"/>
        <w:numFmt w:val="lowerLetter"/>
        <w:pStyle w:val="ArbitrationL6"/>
        <w:lvlText w:val="%6."/>
        <w:lvlJc w:val="left"/>
        <w:pPr>
          <w:tabs>
            <w:tab w:val="num" w:pos="1134"/>
          </w:tabs>
          <w:ind w:left="1134" w:hanging="567"/>
        </w:pPr>
        <w:rPr>
          <w:rFonts w:hint="default"/>
          <w:b w:val="0"/>
          <w:i w:val="0"/>
          <w:caps w:val="0"/>
          <w:u w:val="none"/>
        </w:rPr>
      </w:lvl>
    </w:lvlOverride>
    <w:lvlOverride w:ilvl="6">
      <w:lvl w:ilvl="6">
        <w:start w:val="1"/>
        <w:numFmt w:val="lowerRoman"/>
        <w:lvlRestart w:val="0"/>
        <w:pStyle w:val="ArbitrationL7"/>
        <w:lvlText w:val="(%7)"/>
        <w:lvlJc w:val="left"/>
        <w:pPr>
          <w:tabs>
            <w:tab w:val="num" w:pos="1701"/>
          </w:tabs>
          <w:ind w:left="1701" w:hanging="567"/>
        </w:pPr>
        <w:rPr>
          <w:rFonts w:ascii="Times New Roman" w:hAnsi="Times New Roman" w:hint="default"/>
          <w:b w:val="0"/>
          <w:i w:val="0"/>
          <w:caps w:val="0"/>
          <w:sz w:val="24"/>
          <w:u w:val="none"/>
        </w:rPr>
      </w:lvl>
    </w:lvlOverride>
    <w:lvlOverride w:ilvl="7">
      <w:lvl w:ilvl="7">
        <w:start w:val="1"/>
        <w:numFmt w:val="none"/>
        <w:pStyle w:val="ArbitrationL8"/>
        <w:suff w:val="nothing"/>
        <w:lvlText w:val="%8"/>
        <w:lvlJc w:val="left"/>
        <w:pPr>
          <w:ind w:left="1134" w:firstLine="0"/>
        </w:pPr>
        <w:rPr>
          <w:rFonts w:ascii="Times New Roman" w:hAnsi="Times New Roman" w:hint="default"/>
          <w:b w:val="0"/>
          <w:i w:val="0"/>
          <w:caps w:val="0"/>
          <w:sz w:val="20"/>
          <w:u w:val="none"/>
        </w:rPr>
      </w:lvl>
    </w:lvlOverride>
    <w:lvlOverride w:ilvl="8">
      <w:lvl w:ilvl="8">
        <w:start w:val="1"/>
        <w:numFmt w:val="decimal"/>
        <w:lvlRestart w:val="0"/>
        <w:pStyle w:val="ArbitrationL9"/>
        <w:lvlText w:val="%9."/>
        <w:lvlJc w:val="left"/>
        <w:pPr>
          <w:tabs>
            <w:tab w:val="num" w:pos="567"/>
          </w:tabs>
          <w:ind w:left="567" w:hanging="567"/>
        </w:pPr>
        <w:rPr>
          <w:rFonts w:ascii="Times New Roman" w:hAnsi="Times New Roman" w:hint="default"/>
          <w:b w:val="0"/>
          <w:i w:val="0"/>
          <w:caps w:val="0"/>
          <w:sz w:val="24"/>
          <w:u w:val="none"/>
        </w:rPr>
      </w:lvl>
    </w:lvlOverride>
  </w:num>
  <w:num w:numId="3">
    <w:abstractNumId w:val="3"/>
  </w:num>
  <w:num w:numId="4">
    <w:abstractNumId w:val="11"/>
    <w:lvlOverride w:ilvl="0">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AgreementL30"/>
        <w:lvlText w:val="%1.%2.%3"/>
        <w:lvlJc w:val="left"/>
        <w:pPr>
          <w:tabs>
            <w:tab w:val="num" w:pos="1418"/>
          </w:tabs>
          <w:ind w:left="1418" w:hanging="709"/>
        </w:pPr>
        <w:rPr>
          <w:rFonts w:hint="default"/>
        </w:rPr>
      </w:lvl>
    </w:lvlOverride>
    <w:lvlOverride w:ilvl="3">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lvl w:ilvl="6">
        <w:start w:val="1"/>
        <w:numFmt w:val="none"/>
        <w:pStyle w:val="AgreementL7"/>
        <w:lvlText w:val=""/>
        <w:lvlJc w:val="left"/>
        <w:pPr>
          <w:ind w:left="2835" w:firstLine="0"/>
        </w:pPr>
        <w:rPr>
          <w:rFonts w:hint="default"/>
          <w:b w:val="0"/>
          <w:i w:val="0"/>
          <w:sz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5">
    <w:abstractNumId w:val="4"/>
    <w:lvlOverride w:ilvl="0">
      <w:lvl w:ilvl="0">
        <w:start w:val="1"/>
        <w:numFmt w:val="decimal"/>
        <w:pStyle w:val="CorporateL1"/>
        <w:suff w:val="nothing"/>
        <w:lvlText w:val="Článok %1"/>
        <w:lvlJc w:val="left"/>
        <w:pPr>
          <w:ind w:left="8648" w:firstLine="0"/>
        </w:pPr>
        <w:rPr>
          <w:rFonts w:ascii="Times New Roman" w:hAnsi="Times New Roman" w:hint="default"/>
          <w:b/>
          <w:i w:val="0"/>
          <w:caps/>
          <w:sz w:val="24"/>
        </w:rPr>
      </w:lvl>
    </w:lvlOverride>
  </w:num>
  <w:num w:numId="6">
    <w:abstractNumId w:val="6"/>
  </w:num>
  <w:num w:numId="7">
    <w:abstractNumId w:val="6"/>
  </w:num>
  <w:num w:numId="8">
    <w:abstractNumId w:val="7"/>
  </w:num>
  <w:num w:numId="9">
    <w:abstractNumId w:val="8"/>
  </w:num>
  <w:num w:numId="10">
    <w:abstractNumId w:val="1"/>
    <w:lvlOverride w:ilvl="0">
      <w:lvl w:ilvl="0">
        <w:numFmt w:val="decimal"/>
        <w:pStyle w:val="SKAgreementL1"/>
        <w:lvlText w:val=""/>
        <w:lvlJc w:val="left"/>
      </w:lvl>
    </w:lvlOverride>
    <w:lvlOverride w:ilvl="1">
      <w:lvl w:ilvl="1">
        <w:start w:val="1"/>
        <w:numFmt w:val="decimal"/>
        <w:pStyle w:val="SKAgreementL2"/>
        <w:lvlText w:val="%1.%2"/>
        <w:lvlJc w:val="left"/>
        <w:pPr>
          <w:tabs>
            <w:tab w:val="num" w:pos="567"/>
          </w:tabs>
          <w:ind w:left="567" w:hanging="567"/>
        </w:pPr>
        <w:rPr>
          <w:rFonts w:ascii="Times New Roman" w:hAnsi="Times New Roman" w:hint="default"/>
          <w:b w:val="0"/>
          <w:i w:val="0"/>
          <w:sz w:val="22"/>
        </w:rPr>
      </w:lvl>
    </w:lvlOverride>
    <w:lvlOverride w:ilvl="2">
      <w:lvl w:ilvl="2">
        <w:start w:val="1"/>
        <w:numFmt w:val="decimal"/>
        <w:pStyle w:val="SKAgreementL3"/>
        <w:lvlText w:val="%1.%2.%3"/>
        <w:lvlJc w:val="left"/>
        <w:pPr>
          <w:tabs>
            <w:tab w:val="num" w:pos="1134"/>
          </w:tabs>
          <w:ind w:left="1134" w:hanging="567"/>
        </w:pPr>
        <w:rPr>
          <w:rFonts w:ascii="Times New Roman" w:hAnsi="Times New Roman" w:hint="default"/>
          <w:b w:val="0"/>
          <w:i w:val="0"/>
          <w:sz w:val="24"/>
          <w:szCs w:val="22"/>
        </w:rPr>
      </w:lvl>
    </w:lvlOverride>
  </w:num>
  <w:num w:numId="11">
    <w:abstractNumId w:val="9"/>
    <w:lvlOverride w:ilvl="0">
      <w:lvl w:ilvl="0">
        <w:start w:val="1"/>
        <w:numFmt w:val="upperRoman"/>
        <w:pStyle w:val="AgreementL1"/>
        <w:lvlText w:val="%1."/>
        <w:lvlJc w:val="left"/>
        <w:pPr>
          <w:tabs>
            <w:tab w:val="num" w:pos="567"/>
          </w:tabs>
          <w:ind w:left="0" w:firstLine="0"/>
        </w:pPr>
        <w:rPr>
          <w:rFonts w:ascii="Times New Roman" w:hAnsi="Times New Roman" w:hint="default"/>
          <w:b/>
          <w:i w:val="0"/>
          <w:sz w:val="22"/>
        </w:rPr>
      </w:lvl>
    </w:lvlOverride>
    <w:lvlOverride w:ilvl="1">
      <w:lvl w:ilvl="1">
        <w:start w:val="1"/>
        <w:numFmt w:val="decimal"/>
        <w:pStyle w:val="AgreementL2"/>
        <w:lvlText w:val="(%2)"/>
        <w:lvlJc w:val="left"/>
        <w:pPr>
          <w:tabs>
            <w:tab w:val="num" w:pos="567"/>
          </w:tabs>
          <w:ind w:left="0" w:firstLine="0"/>
        </w:pPr>
        <w:rPr>
          <w:rFonts w:ascii="Times New Roman" w:hAnsi="Times New Roman" w:hint="default"/>
          <w:b w:val="0"/>
          <w:i w:val="0"/>
          <w:sz w:val="22"/>
        </w:rPr>
      </w:lvl>
    </w:lvlOverride>
    <w:lvlOverride w:ilvl="2">
      <w:lvl w:ilvl="2">
        <w:start w:val="1"/>
        <w:numFmt w:val="lowerLetter"/>
        <w:pStyle w:val="AgreementL3"/>
        <w:lvlText w:val="(%3)"/>
        <w:lvlJc w:val="left"/>
        <w:pPr>
          <w:tabs>
            <w:tab w:val="num" w:pos="1134"/>
          </w:tabs>
          <w:ind w:left="567" w:firstLine="0"/>
        </w:pPr>
        <w:rPr>
          <w:rFonts w:ascii="Times New Roman" w:hAnsi="Times New Roman" w:hint="default"/>
          <w:b w:val="0"/>
          <w:i w:val="0"/>
          <w:sz w:val="22"/>
        </w:rPr>
      </w:lvl>
    </w:lvlOverride>
    <w:lvlOverride w:ilvl="3">
      <w:lvl w:ilvl="3">
        <w:start w:val="1"/>
        <w:numFmt w:val="lowerRoman"/>
        <w:pStyle w:val="AgreementL4"/>
        <w:lvlText w:val="(%4)"/>
        <w:lvlJc w:val="left"/>
        <w:pPr>
          <w:tabs>
            <w:tab w:val="num" w:pos="1701"/>
          </w:tabs>
          <w:ind w:left="1134" w:firstLine="0"/>
        </w:pPr>
        <w:rPr>
          <w:rFonts w:ascii="Times New Roman" w:hAnsi="Times New Roman" w:hint="default"/>
          <w:b w:val="0"/>
          <w:i w:val="0"/>
          <w:sz w:val="20"/>
        </w:rPr>
      </w:lvl>
    </w:lvlOverride>
    <w:lvlOverride w:ilvl="4">
      <w:lvl w:ilvl="4">
        <w:start w:val="1"/>
        <w:numFmt w:val="lowerLetter"/>
        <w:lvlText w:val="%5."/>
        <w:lvlJc w:val="left"/>
        <w:pPr>
          <w:ind w:left="3033" w:hanging="360"/>
        </w:pPr>
        <w:rPr>
          <w:rFonts w:hint="default"/>
        </w:rPr>
      </w:lvl>
    </w:lvlOverride>
    <w:lvlOverride w:ilvl="5">
      <w:lvl w:ilvl="5">
        <w:start w:val="1"/>
        <w:numFmt w:val="lowerRoman"/>
        <w:lvlText w:val="%6."/>
        <w:lvlJc w:val="right"/>
        <w:pPr>
          <w:ind w:left="3753" w:hanging="180"/>
        </w:pPr>
        <w:rPr>
          <w:rFonts w:hint="default"/>
        </w:rPr>
      </w:lvl>
    </w:lvlOverride>
    <w:lvlOverride w:ilvl="6">
      <w:lvl w:ilvl="6">
        <w:start w:val="1"/>
        <w:numFmt w:val="decimal"/>
        <w:lvlText w:val="%7."/>
        <w:lvlJc w:val="left"/>
        <w:pPr>
          <w:ind w:left="4473" w:hanging="360"/>
        </w:pPr>
        <w:rPr>
          <w:rFonts w:hint="default"/>
        </w:rPr>
      </w:lvl>
    </w:lvlOverride>
    <w:lvlOverride w:ilvl="7">
      <w:lvl w:ilvl="7">
        <w:start w:val="1"/>
        <w:numFmt w:val="lowerLetter"/>
        <w:lvlText w:val="%8."/>
        <w:lvlJc w:val="left"/>
        <w:pPr>
          <w:ind w:left="5193" w:hanging="360"/>
        </w:pPr>
        <w:rPr>
          <w:rFonts w:hint="default"/>
        </w:rPr>
      </w:lvl>
    </w:lvlOverride>
    <w:lvlOverride w:ilvl="8">
      <w:lvl w:ilvl="8">
        <w:start w:val="1"/>
        <w:numFmt w:val="lowerRoman"/>
        <w:lvlText w:val="%9."/>
        <w:lvlJc w:val="right"/>
        <w:pPr>
          <w:ind w:left="5913" w:hanging="180"/>
        </w:pPr>
        <w:rPr>
          <w:rFonts w:hint="default"/>
        </w:rPr>
      </w:lvl>
    </w:lvlOverride>
  </w:num>
  <w:num w:numId="12">
    <w:abstractNumId w:val="11"/>
    <w:lvlOverride w:ilvl="0">
      <w:startOverride w:val="1"/>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startOverride w:va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AgreementL30"/>
        <w:lvlText w:val="%1.%2.%3"/>
        <w:lvlJc w:val="left"/>
        <w:pPr>
          <w:tabs>
            <w:tab w:val="num" w:pos="1418"/>
          </w:tabs>
          <w:ind w:left="1418" w:hanging="709"/>
        </w:pPr>
        <w:rPr>
          <w:rFonts w:hint="default"/>
        </w:rPr>
      </w:lvl>
    </w:lvlOverride>
    <w:lvlOverride w:ilvl="3">
      <w:startOverride w:val="1"/>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startOverride w:val="1"/>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startOverride w:val="1"/>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startOverride w:val="1"/>
      <w:lvl w:ilvl="6">
        <w:start w:val="1"/>
        <w:numFmt w:val="none"/>
        <w:pStyle w:val="AgreementL7"/>
        <w:lvlText w:val=""/>
        <w:lvlJc w:val="left"/>
        <w:pPr>
          <w:ind w:left="2835" w:firstLine="0"/>
        </w:pPr>
        <w:rPr>
          <w:rFonts w:hint="default"/>
          <w:b w:val="0"/>
          <w:i w:val="0"/>
          <w:sz w:val="24"/>
        </w:rPr>
      </w:lvl>
    </w:lvlOverride>
    <w:lvlOverride w:ilvl="7">
      <w:startOverride w:val="1"/>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startOverride w:val="1"/>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13">
    <w:abstractNumId w:val="11"/>
    <w:lvlOverride w:ilvl="0">
      <w:startOverride w:val="1"/>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startOverride w:va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AgreementL30"/>
        <w:lvlText w:val="%1.%2.%3"/>
        <w:lvlJc w:val="left"/>
        <w:pPr>
          <w:tabs>
            <w:tab w:val="num" w:pos="1418"/>
          </w:tabs>
          <w:ind w:left="1418" w:hanging="709"/>
        </w:pPr>
        <w:rPr>
          <w:rFonts w:hint="default"/>
        </w:rPr>
      </w:lvl>
    </w:lvlOverride>
    <w:lvlOverride w:ilvl="3">
      <w:startOverride w:val="1"/>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startOverride w:val="1"/>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startOverride w:val="1"/>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startOverride w:val="1"/>
      <w:lvl w:ilvl="6">
        <w:start w:val="1"/>
        <w:numFmt w:val="none"/>
        <w:pStyle w:val="AgreementL7"/>
        <w:lvlText w:val=""/>
        <w:lvlJc w:val="left"/>
        <w:pPr>
          <w:ind w:left="2835" w:firstLine="0"/>
        </w:pPr>
        <w:rPr>
          <w:rFonts w:hint="default"/>
          <w:b w:val="0"/>
          <w:i w:val="0"/>
          <w:sz w:val="24"/>
        </w:rPr>
      </w:lvl>
    </w:lvlOverride>
    <w:lvlOverride w:ilvl="7">
      <w:startOverride w:val="1"/>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startOverride w:val="1"/>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14">
    <w:abstractNumId w:val="11"/>
    <w:lvlOverride w:ilvl="0">
      <w:startOverride w:val="1"/>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startOverride w:va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AgreementL30"/>
        <w:lvlText w:val="%1.%2.%3"/>
        <w:lvlJc w:val="left"/>
        <w:pPr>
          <w:tabs>
            <w:tab w:val="num" w:pos="1418"/>
          </w:tabs>
          <w:ind w:left="1418" w:hanging="709"/>
        </w:pPr>
        <w:rPr>
          <w:rFonts w:hint="default"/>
        </w:rPr>
      </w:lvl>
    </w:lvlOverride>
    <w:lvlOverride w:ilvl="3">
      <w:startOverride w:val="1"/>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startOverride w:val="1"/>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startOverride w:val="1"/>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startOverride w:val="1"/>
      <w:lvl w:ilvl="6">
        <w:start w:val="1"/>
        <w:numFmt w:val="none"/>
        <w:pStyle w:val="AgreementL7"/>
        <w:lvlText w:val=""/>
        <w:lvlJc w:val="left"/>
        <w:pPr>
          <w:ind w:left="2835" w:firstLine="0"/>
        </w:pPr>
        <w:rPr>
          <w:rFonts w:hint="default"/>
          <w:b w:val="0"/>
          <w:i w:val="0"/>
          <w:sz w:val="24"/>
        </w:rPr>
      </w:lvl>
    </w:lvlOverride>
    <w:lvlOverride w:ilvl="7">
      <w:startOverride w:val="1"/>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startOverride w:val="1"/>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15">
    <w:abstractNumId w:val="11"/>
    <w:lvlOverride w:ilvl="0">
      <w:startOverride w:val="1"/>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startOverride w:va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AgreementL30"/>
        <w:lvlText w:val="%1.%2.%3"/>
        <w:lvlJc w:val="left"/>
        <w:pPr>
          <w:tabs>
            <w:tab w:val="num" w:pos="1418"/>
          </w:tabs>
          <w:ind w:left="1418" w:hanging="709"/>
        </w:pPr>
        <w:rPr>
          <w:rFonts w:hint="default"/>
        </w:rPr>
      </w:lvl>
    </w:lvlOverride>
    <w:lvlOverride w:ilvl="3">
      <w:startOverride w:val="1"/>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startOverride w:val="1"/>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startOverride w:val="1"/>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startOverride w:val="1"/>
      <w:lvl w:ilvl="6">
        <w:start w:val="1"/>
        <w:numFmt w:val="none"/>
        <w:pStyle w:val="AgreementL7"/>
        <w:lvlText w:val=""/>
        <w:lvlJc w:val="left"/>
        <w:pPr>
          <w:ind w:left="2835" w:firstLine="0"/>
        </w:pPr>
        <w:rPr>
          <w:rFonts w:hint="default"/>
          <w:b w:val="0"/>
          <w:i w:val="0"/>
          <w:sz w:val="24"/>
        </w:rPr>
      </w:lvl>
    </w:lvlOverride>
    <w:lvlOverride w:ilvl="7">
      <w:startOverride w:val="1"/>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startOverride w:val="1"/>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16">
    <w:abstractNumId w:val="11"/>
    <w:lvlOverride w:ilvl="0">
      <w:startOverride w:val="1"/>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startOverride w:va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AgreementL30"/>
        <w:lvlText w:val="%1.%2.%3"/>
        <w:lvlJc w:val="left"/>
        <w:pPr>
          <w:tabs>
            <w:tab w:val="num" w:pos="1418"/>
          </w:tabs>
          <w:ind w:left="1418" w:hanging="709"/>
        </w:pPr>
        <w:rPr>
          <w:rFonts w:hint="default"/>
        </w:rPr>
      </w:lvl>
    </w:lvlOverride>
    <w:lvlOverride w:ilvl="3">
      <w:startOverride w:val="1"/>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startOverride w:val="1"/>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startOverride w:val="1"/>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startOverride w:val="1"/>
      <w:lvl w:ilvl="6">
        <w:start w:val="1"/>
        <w:numFmt w:val="none"/>
        <w:pStyle w:val="AgreementL7"/>
        <w:lvlText w:val=""/>
        <w:lvlJc w:val="left"/>
        <w:pPr>
          <w:ind w:left="2835" w:firstLine="0"/>
        </w:pPr>
        <w:rPr>
          <w:rFonts w:hint="default"/>
          <w:b w:val="0"/>
          <w:i w:val="0"/>
          <w:sz w:val="24"/>
        </w:rPr>
      </w:lvl>
    </w:lvlOverride>
    <w:lvlOverride w:ilvl="7">
      <w:startOverride w:val="1"/>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startOverride w:val="1"/>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17">
    <w:abstractNumId w:val="11"/>
    <w:lvlOverride w:ilvl="0">
      <w:startOverride w:val="1"/>
      <w:lvl w:ilvl="0">
        <w:start w:val="1"/>
        <w:numFmt w:val="decimal"/>
        <w:pStyle w:val="AgreementL10"/>
        <w:lvlText w:val="%1"/>
        <w:lvlJc w:val="left"/>
        <w:pPr>
          <w:tabs>
            <w:tab w:val="num" w:pos="709"/>
          </w:tabs>
          <w:ind w:left="709" w:hanging="709"/>
        </w:pPr>
        <w:rPr>
          <w:rFonts w:ascii="Times New Roman" w:hAnsi="Times New Roman" w:hint="default"/>
          <w:b w:val="0"/>
          <w:caps/>
          <w:smallCaps w:val="0"/>
          <w:sz w:val="24"/>
        </w:rPr>
      </w:lvl>
    </w:lvlOverride>
    <w:lvlOverride w:ilvl="1">
      <w:startOverride w:val="1"/>
      <w:lvl w:ilvl="1">
        <w:start w:val="1"/>
        <w:numFmt w:val="decimal"/>
        <w:pStyle w:val="AgreementL20"/>
        <w:lvlText w:val="%1.%2"/>
        <w:lvlJc w:val="left"/>
        <w:pPr>
          <w:tabs>
            <w:tab w:val="num" w:pos="709"/>
          </w:tabs>
          <w:ind w:left="709" w:hanging="709"/>
        </w:pPr>
        <w:rPr>
          <w:rFonts w:ascii="Times New Roman" w:hAnsi="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startOverride w:val="1"/>
      <w:lvl w:ilvl="2">
        <w:start w:val="1"/>
        <w:numFmt w:val="decimal"/>
        <w:pStyle w:val="AgreementL30"/>
        <w:lvlText w:val="%1.%2.%3"/>
        <w:lvlJc w:val="left"/>
        <w:pPr>
          <w:tabs>
            <w:tab w:val="num" w:pos="1418"/>
          </w:tabs>
          <w:ind w:left="1418" w:hanging="709"/>
        </w:pPr>
        <w:rPr>
          <w:rFonts w:hint="default"/>
        </w:rPr>
      </w:lvl>
    </w:lvlOverride>
    <w:lvlOverride w:ilvl="3">
      <w:startOverride w:val="1"/>
      <w:lvl w:ilvl="3">
        <w:start w:val="1"/>
        <w:numFmt w:val="lowerRoman"/>
        <w:pStyle w:val="AgreementL40"/>
        <w:lvlText w:val="(%4)"/>
        <w:lvlJc w:val="left"/>
        <w:pPr>
          <w:tabs>
            <w:tab w:val="num" w:pos="2126"/>
          </w:tabs>
          <w:ind w:left="2126" w:hanging="708"/>
        </w:pPr>
        <w:rPr>
          <w:rFonts w:ascii="Times New Roman" w:hAnsi="Times New Roman" w:hint="default"/>
          <w:b w:val="0"/>
          <w:i w:val="0"/>
          <w:sz w:val="24"/>
        </w:rPr>
      </w:lvl>
    </w:lvlOverride>
    <w:lvlOverride w:ilvl="4">
      <w:startOverride w:val="1"/>
      <w:lvl w:ilvl="4">
        <w:start w:val="1"/>
        <w:numFmt w:val="lowerLetter"/>
        <w:pStyle w:val="AgreementL5"/>
        <w:lvlText w:val="(%5)"/>
        <w:lvlJc w:val="left"/>
        <w:pPr>
          <w:tabs>
            <w:tab w:val="num" w:pos="2835"/>
          </w:tabs>
          <w:ind w:left="2835" w:hanging="709"/>
        </w:pPr>
        <w:rPr>
          <w:rFonts w:ascii="Times New Roman" w:hAnsi="Times New Roman" w:hint="default"/>
          <w:b w:val="0"/>
          <w:i w:val="0"/>
          <w:sz w:val="24"/>
        </w:rPr>
      </w:lvl>
    </w:lvlOverride>
    <w:lvlOverride w:ilvl="5">
      <w:startOverride w:val="1"/>
      <w:lvl w:ilvl="5">
        <w:start w:val="1"/>
        <w:numFmt w:val="bullet"/>
        <w:pStyle w:val="AgreementL6"/>
        <w:lvlText w:val=""/>
        <w:lvlJc w:val="left"/>
        <w:pPr>
          <w:tabs>
            <w:tab w:val="num" w:pos="3544"/>
          </w:tabs>
          <w:ind w:left="3544" w:hanging="709"/>
        </w:pPr>
        <w:rPr>
          <w:rFonts w:ascii="Symbol" w:hAnsi="Symbol" w:hint="default"/>
          <w:b w:val="0"/>
          <w:i w:val="0"/>
          <w:sz w:val="24"/>
        </w:rPr>
      </w:lvl>
    </w:lvlOverride>
    <w:lvlOverride w:ilvl="6">
      <w:startOverride w:val="1"/>
      <w:lvl w:ilvl="6">
        <w:start w:val="1"/>
        <w:numFmt w:val="none"/>
        <w:pStyle w:val="AgreementL7"/>
        <w:lvlText w:val=""/>
        <w:lvlJc w:val="left"/>
        <w:pPr>
          <w:ind w:left="2835" w:firstLine="0"/>
        </w:pPr>
        <w:rPr>
          <w:rFonts w:hint="default"/>
          <w:b w:val="0"/>
          <w:i w:val="0"/>
          <w:sz w:val="24"/>
        </w:rPr>
      </w:lvl>
    </w:lvlOverride>
    <w:lvlOverride w:ilvl="7">
      <w:startOverride w:val="1"/>
      <w:lvl w:ilvl="7">
        <w:start w:val="1"/>
        <w:numFmt w:val="lowerRoman"/>
        <w:pStyle w:val="AgreementL8"/>
        <w:lvlText w:val="(%8)"/>
        <w:lvlJc w:val="left"/>
        <w:pPr>
          <w:tabs>
            <w:tab w:val="num" w:pos="1418"/>
          </w:tabs>
          <w:ind w:left="1418" w:hanging="709"/>
        </w:pPr>
        <w:rPr>
          <w:rFonts w:ascii="Times New Roman" w:hAnsi="Times New Roman" w:hint="default"/>
          <w:b w:val="0"/>
          <w:i w:val="0"/>
          <w:sz w:val="24"/>
        </w:rPr>
      </w:lvl>
    </w:lvlOverride>
    <w:lvlOverride w:ilvl="8">
      <w:startOverride w:val="1"/>
      <w:lvl w:ilvl="8">
        <w:start w:val="1"/>
        <w:numFmt w:val="lowerLetter"/>
        <w:pStyle w:val="AgreementL9"/>
        <w:lvlText w:val="%9)"/>
        <w:lvlJc w:val="left"/>
        <w:pPr>
          <w:tabs>
            <w:tab w:val="num" w:pos="709"/>
          </w:tabs>
          <w:ind w:left="709" w:hanging="709"/>
        </w:pPr>
        <w:rPr>
          <w:rFonts w:ascii="Times New Roman" w:hAnsi="Times New Roman" w:hint="default"/>
          <w:b w:val="0"/>
          <w:i w:val="0"/>
          <w:sz w:val="24"/>
        </w:rPr>
      </w:lvl>
    </w:lvlOverride>
  </w:num>
  <w:num w:numId="18">
    <w:abstractNumId w:val="1"/>
  </w:num>
  <w:num w:numId="19">
    <w:abstractNumId w:val="9"/>
  </w:num>
  <w:num w:numId="20">
    <w:abstractNumId w:val="11"/>
  </w:num>
  <w:num w:numId="21">
    <w:abstractNumId w:val="4"/>
  </w:num>
  <w:num w:numId="22">
    <w:abstractNumId w:val="4"/>
  </w:num>
  <w:num w:numId="23">
    <w:abstractNumId w:val="4"/>
  </w:num>
  <w:num w:numId="24">
    <w:abstractNumId w:val="4"/>
  </w:num>
  <w:num w:numId="25">
    <w:abstractNumId w:val="4"/>
  </w:num>
  <w:num w:numId="26">
    <w:abstractNumId w:val="2"/>
  </w:num>
  <w:num w:numId="27">
    <w:abstractNumId w:val="10"/>
  </w:num>
  <w:num w:numId="28">
    <w:abstractNumId w:val="12"/>
  </w:num>
  <w:num w:numId="29">
    <w:abstractNumId w:val="4"/>
  </w:num>
  <w:num w:numId="30">
    <w:abstractNumId w:val="4"/>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1">
    <w:abstractNumId w:val="4"/>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2">
    <w:abstractNumId w:val="4"/>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3">
    <w:abstractNumId w:val="4"/>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4">
    <w:abstractNumId w:val="4"/>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5">
    <w:abstractNumId w:val="4"/>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6">
    <w:abstractNumId w:val="4"/>
    <w:lvlOverride w:ilvl="0">
      <w:lvl w:ilvl="0">
        <w:start w:val="1"/>
        <w:numFmt w:val="decimal"/>
        <w:pStyle w:val="CorporateL1"/>
        <w:suff w:val="nothing"/>
        <w:lvlText w:val="Článok %1"/>
        <w:lvlJc w:val="left"/>
        <w:pPr>
          <w:ind w:left="4536" w:firstLine="0"/>
        </w:pPr>
        <w:rPr>
          <w:rFonts w:ascii="Times New Roman" w:hAnsi="Times New Roman" w:hint="default"/>
          <w:b/>
          <w:i w:val="0"/>
          <w:caps/>
          <w:sz w:val="24"/>
        </w:rPr>
      </w:lvl>
    </w:lvlOverride>
  </w:num>
  <w:num w:numId="37">
    <w:abstractNumId w:val="4"/>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38">
    <w:abstractNumId w:val="4"/>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39">
    <w:abstractNumId w:val="4"/>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0">
    <w:abstractNumId w:val="4"/>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1">
    <w:abstractNumId w:val="4"/>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2">
    <w:abstractNumId w:val="4"/>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3">
    <w:abstractNumId w:val="4"/>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4">
    <w:abstractNumId w:val="4"/>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5">
    <w:abstractNumId w:val="4"/>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6">
    <w:abstractNumId w:val="4"/>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7">
    <w:abstractNumId w:val="4"/>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8">
    <w:abstractNumId w:val="4"/>
    <w:lvlOverride w:ilvl="0">
      <w:lvl w:ilvl="0">
        <w:start w:val="1"/>
        <w:numFmt w:val="decimal"/>
        <w:pStyle w:val="CorporateL1"/>
        <w:suff w:val="nothing"/>
        <w:lvlText w:val="Článok %1"/>
        <w:lvlJc w:val="left"/>
        <w:pPr>
          <w:ind w:left="6663" w:firstLine="0"/>
        </w:pPr>
        <w:rPr>
          <w:rFonts w:ascii="Times New Roman" w:hAnsi="Times New Roman" w:hint="default"/>
          <w:b/>
          <w:i w:val="0"/>
          <w:caps/>
          <w:sz w:val="24"/>
        </w:rPr>
      </w:lvl>
    </w:lvlOverride>
  </w:num>
  <w:num w:numId="4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742F"/>
    <w:rsid w:val="00017240"/>
    <w:rsid w:val="00024CE3"/>
    <w:rsid w:val="00025973"/>
    <w:rsid w:val="0004366A"/>
    <w:rsid w:val="0007209C"/>
    <w:rsid w:val="000A4044"/>
    <w:rsid w:val="000B0DCD"/>
    <w:rsid w:val="000B644E"/>
    <w:rsid w:val="000E1990"/>
    <w:rsid w:val="000F33B9"/>
    <w:rsid w:val="0014140F"/>
    <w:rsid w:val="001626D3"/>
    <w:rsid w:val="00196522"/>
    <w:rsid w:val="001A4F92"/>
    <w:rsid w:val="001C1C49"/>
    <w:rsid w:val="001C680A"/>
    <w:rsid w:val="001D596E"/>
    <w:rsid w:val="001E5196"/>
    <w:rsid w:val="001E5526"/>
    <w:rsid w:val="001E7F6B"/>
    <w:rsid w:val="001F4003"/>
    <w:rsid w:val="0020742F"/>
    <w:rsid w:val="00230BC1"/>
    <w:rsid w:val="00236017"/>
    <w:rsid w:val="0024784D"/>
    <w:rsid w:val="002874F1"/>
    <w:rsid w:val="002A36AC"/>
    <w:rsid w:val="002B5F23"/>
    <w:rsid w:val="00313B86"/>
    <w:rsid w:val="003175E8"/>
    <w:rsid w:val="00331994"/>
    <w:rsid w:val="00367FAE"/>
    <w:rsid w:val="00376547"/>
    <w:rsid w:val="00383E48"/>
    <w:rsid w:val="00384450"/>
    <w:rsid w:val="003B5CFA"/>
    <w:rsid w:val="003C4B95"/>
    <w:rsid w:val="003C68BB"/>
    <w:rsid w:val="003C6B5D"/>
    <w:rsid w:val="00430D91"/>
    <w:rsid w:val="00432116"/>
    <w:rsid w:val="00450958"/>
    <w:rsid w:val="004620D0"/>
    <w:rsid w:val="00471F95"/>
    <w:rsid w:val="00484A05"/>
    <w:rsid w:val="00485CFA"/>
    <w:rsid w:val="0049320D"/>
    <w:rsid w:val="004A2647"/>
    <w:rsid w:val="004C1B2D"/>
    <w:rsid w:val="004F5756"/>
    <w:rsid w:val="004F5A66"/>
    <w:rsid w:val="005272C8"/>
    <w:rsid w:val="00536F84"/>
    <w:rsid w:val="005466EC"/>
    <w:rsid w:val="00565DFE"/>
    <w:rsid w:val="00572E11"/>
    <w:rsid w:val="00575E39"/>
    <w:rsid w:val="005C608A"/>
    <w:rsid w:val="005E0916"/>
    <w:rsid w:val="00602494"/>
    <w:rsid w:val="006714F8"/>
    <w:rsid w:val="0067662A"/>
    <w:rsid w:val="006D125E"/>
    <w:rsid w:val="00704BE3"/>
    <w:rsid w:val="00715E50"/>
    <w:rsid w:val="00722217"/>
    <w:rsid w:val="0074431C"/>
    <w:rsid w:val="007514F0"/>
    <w:rsid w:val="00751BF3"/>
    <w:rsid w:val="0075480D"/>
    <w:rsid w:val="007601FB"/>
    <w:rsid w:val="00771D98"/>
    <w:rsid w:val="00771FAB"/>
    <w:rsid w:val="00783934"/>
    <w:rsid w:val="007C75E2"/>
    <w:rsid w:val="007D0125"/>
    <w:rsid w:val="007D05DD"/>
    <w:rsid w:val="00804D71"/>
    <w:rsid w:val="00821FE1"/>
    <w:rsid w:val="008259C1"/>
    <w:rsid w:val="00841689"/>
    <w:rsid w:val="00850958"/>
    <w:rsid w:val="00857CE5"/>
    <w:rsid w:val="008631FB"/>
    <w:rsid w:val="008673B0"/>
    <w:rsid w:val="00890545"/>
    <w:rsid w:val="00895831"/>
    <w:rsid w:val="008B0DD5"/>
    <w:rsid w:val="008B57EE"/>
    <w:rsid w:val="008C23D8"/>
    <w:rsid w:val="008D5CFA"/>
    <w:rsid w:val="00911A22"/>
    <w:rsid w:val="00937559"/>
    <w:rsid w:val="00953E6C"/>
    <w:rsid w:val="00961547"/>
    <w:rsid w:val="00984253"/>
    <w:rsid w:val="009A37BB"/>
    <w:rsid w:val="009B1D61"/>
    <w:rsid w:val="009B2197"/>
    <w:rsid w:val="009C4157"/>
    <w:rsid w:val="009D3874"/>
    <w:rsid w:val="009D5CB8"/>
    <w:rsid w:val="009E7A85"/>
    <w:rsid w:val="009F39D6"/>
    <w:rsid w:val="00A11024"/>
    <w:rsid w:val="00A15D98"/>
    <w:rsid w:val="00A3467A"/>
    <w:rsid w:val="00A65E44"/>
    <w:rsid w:val="00A7029B"/>
    <w:rsid w:val="00A76481"/>
    <w:rsid w:val="00A9084E"/>
    <w:rsid w:val="00A927FD"/>
    <w:rsid w:val="00AD325F"/>
    <w:rsid w:val="00AE3BBA"/>
    <w:rsid w:val="00AF5C3A"/>
    <w:rsid w:val="00B063D9"/>
    <w:rsid w:val="00B06759"/>
    <w:rsid w:val="00B34FBA"/>
    <w:rsid w:val="00B736CD"/>
    <w:rsid w:val="00B85A55"/>
    <w:rsid w:val="00B96C05"/>
    <w:rsid w:val="00BA4FFF"/>
    <w:rsid w:val="00BB0CDD"/>
    <w:rsid w:val="00BE5392"/>
    <w:rsid w:val="00BF2EAD"/>
    <w:rsid w:val="00C173FE"/>
    <w:rsid w:val="00C42A33"/>
    <w:rsid w:val="00C500AD"/>
    <w:rsid w:val="00C52A28"/>
    <w:rsid w:val="00C95461"/>
    <w:rsid w:val="00CA29DF"/>
    <w:rsid w:val="00CB649B"/>
    <w:rsid w:val="00CC113B"/>
    <w:rsid w:val="00CC5A98"/>
    <w:rsid w:val="00CE3497"/>
    <w:rsid w:val="00CE51CC"/>
    <w:rsid w:val="00D31EE2"/>
    <w:rsid w:val="00D77F96"/>
    <w:rsid w:val="00D93057"/>
    <w:rsid w:val="00DA2BB6"/>
    <w:rsid w:val="00DB4D10"/>
    <w:rsid w:val="00DE6F95"/>
    <w:rsid w:val="00E0253D"/>
    <w:rsid w:val="00E832E4"/>
    <w:rsid w:val="00ED244F"/>
    <w:rsid w:val="00ED7223"/>
    <w:rsid w:val="00EF457E"/>
    <w:rsid w:val="00EF7CE9"/>
    <w:rsid w:val="00F01BC6"/>
    <w:rsid w:val="00F2441B"/>
    <w:rsid w:val="00F35626"/>
    <w:rsid w:val="00F3697F"/>
    <w:rsid w:val="00F41B72"/>
    <w:rsid w:val="00FB4F0F"/>
    <w:rsid w:val="00FE128C"/>
    <w:rsid w:val="00FF4E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B649B"/>
    <w:pPr>
      <w:spacing w:after="0"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2074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07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20742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E832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rbitrationL1">
    <w:name w:val="Arbitration L1"/>
    <w:basedOn w:val="Normlny"/>
    <w:rsid w:val="00890545"/>
    <w:pPr>
      <w:keepNext/>
      <w:numPr>
        <w:numId w:val="2"/>
      </w:numPr>
      <w:spacing w:before="240" w:line="360" w:lineRule="auto"/>
      <w:outlineLvl w:val="0"/>
    </w:pPr>
    <w:rPr>
      <w:rFonts w:eastAsia="Times New Roman" w:cs="Times New Roman"/>
      <w:b/>
      <w:caps/>
      <w:szCs w:val="20"/>
    </w:rPr>
  </w:style>
  <w:style w:type="paragraph" w:customStyle="1" w:styleId="ArbitrationL2">
    <w:name w:val="Arbitration L2"/>
    <w:basedOn w:val="ArbitrationL1"/>
    <w:next w:val="Normlny"/>
    <w:rsid w:val="00890545"/>
    <w:pPr>
      <w:numPr>
        <w:ilvl w:val="1"/>
      </w:numPr>
      <w:outlineLvl w:val="1"/>
    </w:pPr>
    <w:rPr>
      <w:caps w:val="0"/>
      <w:smallCaps/>
    </w:rPr>
  </w:style>
  <w:style w:type="paragraph" w:customStyle="1" w:styleId="ArbitrationL3">
    <w:name w:val="Arbitration L3"/>
    <w:basedOn w:val="ArbitrationL2"/>
    <w:next w:val="Normlny"/>
    <w:rsid w:val="00890545"/>
    <w:pPr>
      <w:numPr>
        <w:ilvl w:val="2"/>
      </w:numPr>
      <w:outlineLvl w:val="2"/>
    </w:pPr>
    <w:rPr>
      <w:smallCaps w:val="0"/>
    </w:rPr>
  </w:style>
  <w:style w:type="paragraph" w:customStyle="1" w:styleId="ArbitrationL4">
    <w:name w:val="Arbitration L4"/>
    <w:basedOn w:val="ArbitrationL3"/>
    <w:rsid w:val="00890545"/>
    <w:pPr>
      <w:numPr>
        <w:ilvl w:val="3"/>
      </w:numPr>
      <w:outlineLvl w:val="3"/>
    </w:pPr>
    <w:rPr>
      <w:i/>
    </w:rPr>
  </w:style>
  <w:style w:type="paragraph" w:customStyle="1" w:styleId="ArbitrationL5">
    <w:name w:val="Arbitration L5"/>
    <w:basedOn w:val="ArbitrationL4"/>
    <w:rsid w:val="00890545"/>
    <w:pPr>
      <w:keepNext w:val="0"/>
      <w:numPr>
        <w:ilvl w:val="4"/>
      </w:numPr>
      <w:outlineLvl w:val="4"/>
    </w:pPr>
    <w:rPr>
      <w:b w:val="0"/>
      <w:i w:val="0"/>
    </w:rPr>
  </w:style>
  <w:style w:type="paragraph" w:customStyle="1" w:styleId="ArbitrationL6">
    <w:name w:val="Arbitration L6"/>
    <w:basedOn w:val="Normlny"/>
    <w:rsid w:val="00890545"/>
    <w:pPr>
      <w:numPr>
        <w:ilvl w:val="5"/>
        <w:numId w:val="2"/>
      </w:numPr>
      <w:spacing w:before="240" w:line="360" w:lineRule="auto"/>
    </w:pPr>
    <w:rPr>
      <w:rFonts w:eastAsia="Times New Roman" w:cs="Times New Roman"/>
      <w:szCs w:val="24"/>
    </w:rPr>
  </w:style>
  <w:style w:type="paragraph" w:customStyle="1" w:styleId="ArbitrationL7">
    <w:name w:val="Arbitration L7"/>
    <w:basedOn w:val="ArbitrationL6"/>
    <w:qFormat/>
    <w:rsid w:val="00890545"/>
    <w:pPr>
      <w:numPr>
        <w:ilvl w:val="6"/>
      </w:numPr>
    </w:pPr>
  </w:style>
  <w:style w:type="paragraph" w:customStyle="1" w:styleId="ArbitrationL8">
    <w:name w:val="Arbitration L8"/>
    <w:basedOn w:val="ArbitrationL7"/>
    <w:qFormat/>
    <w:rsid w:val="00890545"/>
    <w:pPr>
      <w:numPr>
        <w:ilvl w:val="7"/>
      </w:numPr>
      <w:spacing w:line="240" w:lineRule="auto"/>
    </w:pPr>
    <w:rPr>
      <w:sz w:val="20"/>
    </w:rPr>
  </w:style>
  <w:style w:type="paragraph" w:customStyle="1" w:styleId="ArbitrationL9">
    <w:name w:val="Arbitration L9"/>
    <w:basedOn w:val="ArbitrationL8"/>
    <w:qFormat/>
    <w:rsid w:val="00890545"/>
    <w:pPr>
      <w:numPr>
        <w:ilvl w:val="8"/>
      </w:numPr>
      <w:spacing w:line="360" w:lineRule="auto"/>
    </w:pPr>
    <w:rPr>
      <w:sz w:val="24"/>
    </w:rPr>
  </w:style>
  <w:style w:type="numbering" w:customStyle="1" w:styleId="ArbitrationStyle">
    <w:name w:val="Arbitration Style"/>
    <w:basedOn w:val="Bezzoznamu"/>
    <w:uiPriority w:val="99"/>
    <w:rsid w:val="00890545"/>
    <w:pPr>
      <w:numPr>
        <w:numId w:val="1"/>
      </w:numPr>
    </w:pPr>
  </w:style>
  <w:style w:type="paragraph" w:customStyle="1" w:styleId="ListofExhibits">
    <w:name w:val="List of Exhibits"/>
    <w:basedOn w:val="Normlny"/>
    <w:qFormat/>
    <w:rsid w:val="00890545"/>
    <w:pPr>
      <w:spacing w:line="360" w:lineRule="auto"/>
      <w:jc w:val="center"/>
    </w:pPr>
    <w:rPr>
      <w:rFonts w:eastAsia="SimSun" w:cs="Times New Roman"/>
      <w:b/>
      <w:caps/>
      <w:kern w:val="28"/>
      <w:szCs w:val="20"/>
      <w:lang w:eastAsia="zh-CN" w:bidi="en-US"/>
    </w:rPr>
  </w:style>
  <w:style w:type="paragraph" w:customStyle="1" w:styleId="LitigationL1">
    <w:name w:val="Litigation L1"/>
    <w:basedOn w:val="Normlny"/>
    <w:rsid w:val="00890545"/>
    <w:pPr>
      <w:keepNext/>
      <w:numPr>
        <w:numId w:val="3"/>
      </w:numPr>
      <w:spacing w:before="240" w:line="360" w:lineRule="auto"/>
      <w:outlineLvl w:val="0"/>
    </w:pPr>
    <w:rPr>
      <w:rFonts w:eastAsia="Times New Roman" w:cs="Times New Roman"/>
      <w:b/>
      <w:caps/>
      <w:szCs w:val="20"/>
    </w:rPr>
  </w:style>
  <w:style w:type="paragraph" w:customStyle="1" w:styleId="LitigationL2">
    <w:name w:val="Litigation L2"/>
    <w:basedOn w:val="ArbitrationL2"/>
    <w:next w:val="Normlny"/>
    <w:rsid w:val="00890545"/>
    <w:pPr>
      <w:numPr>
        <w:ilvl w:val="0"/>
        <w:numId w:val="0"/>
      </w:numPr>
    </w:pPr>
  </w:style>
  <w:style w:type="paragraph" w:customStyle="1" w:styleId="LitigationL3">
    <w:name w:val="Litigation L3"/>
    <w:basedOn w:val="LitigationL2"/>
    <w:next w:val="Normlny"/>
    <w:rsid w:val="00890545"/>
    <w:pPr>
      <w:tabs>
        <w:tab w:val="num" w:pos="1134"/>
      </w:tabs>
      <w:ind w:left="1134" w:hanging="567"/>
      <w:outlineLvl w:val="2"/>
    </w:pPr>
    <w:rPr>
      <w:smallCaps w:val="0"/>
    </w:rPr>
  </w:style>
  <w:style w:type="paragraph" w:customStyle="1" w:styleId="LitigationL4">
    <w:name w:val="Litigation L4"/>
    <w:basedOn w:val="LitigationL3"/>
    <w:rsid w:val="00890545"/>
    <w:pPr>
      <w:keepNext w:val="0"/>
      <w:numPr>
        <w:ilvl w:val="3"/>
      </w:numPr>
      <w:tabs>
        <w:tab w:val="num" w:pos="1134"/>
      </w:tabs>
      <w:ind w:left="1134" w:hanging="567"/>
      <w:outlineLvl w:val="3"/>
    </w:pPr>
    <w:rPr>
      <w:b w:val="0"/>
    </w:rPr>
  </w:style>
  <w:style w:type="paragraph" w:customStyle="1" w:styleId="LitigationL5">
    <w:name w:val="Litigation L5"/>
    <w:basedOn w:val="LitigationL4"/>
    <w:rsid w:val="00890545"/>
    <w:pPr>
      <w:numPr>
        <w:ilvl w:val="4"/>
      </w:numPr>
      <w:tabs>
        <w:tab w:val="num" w:pos="1134"/>
      </w:tabs>
      <w:ind w:left="1134" w:hanging="567"/>
      <w:outlineLvl w:val="4"/>
    </w:pPr>
  </w:style>
  <w:style w:type="paragraph" w:customStyle="1" w:styleId="LitigationL6">
    <w:name w:val="Litigation L6"/>
    <w:basedOn w:val="Normlny"/>
    <w:rsid w:val="00890545"/>
    <w:pPr>
      <w:numPr>
        <w:ilvl w:val="5"/>
        <w:numId w:val="3"/>
      </w:numPr>
      <w:spacing w:before="240" w:line="360" w:lineRule="auto"/>
    </w:pPr>
    <w:rPr>
      <w:rFonts w:eastAsia="Times New Roman" w:cs="Times New Roman"/>
      <w:szCs w:val="24"/>
    </w:rPr>
  </w:style>
  <w:style w:type="paragraph" w:customStyle="1" w:styleId="LitigationL7">
    <w:name w:val="Litigation L7"/>
    <w:basedOn w:val="LitigationL6"/>
    <w:qFormat/>
    <w:rsid w:val="00890545"/>
    <w:pPr>
      <w:numPr>
        <w:ilvl w:val="6"/>
      </w:numPr>
    </w:pPr>
  </w:style>
  <w:style w:type="paragraph" w:customStyle="1" w:styleId="LitigationL8">
    <w:name w:val="Litigation L8"/>
    <w:basedOn w:val="LitigationL7"/>
    <w:qFormat/>
    <w:rsid w:val="00890545"/>
    <w:pPr>
      <w:numPr>
        <w:ilvl w:val="7"/>
      </w:numPr>
    </w:pPr>
  </w:style>
  <w:style w:type="paragraph" w:customStyle="1" w:styleId="LitigationL9">
    <w:name w:val="Litigation L9"/>
    <w:basedOn w:val="LitigationL8"/>
    <w:qFormat/>
    <w:rsid w:val="00890545"/>
    <w:pPr>
      <w:numPr>
        <w:ilvl w:val="8"/>
      </w:numPr>
    </w:pPr>
  </w:style>
  <w:style w:type="numbering" w:customStyle="1" w:styleId="LitigationStyle">
    <w:name w:val="Litigation Style"/>
    <w:basedOn w:val="Bezzoznamu"/>
    <w:uiPriority w:val="99"/>
    <w:rsid w:val="00890545"/>
  </w:style>
  <w:style w:type="paragraph" w:customStyle="1" w:styleId="AgreementL10">
    <w:name w:val="Agreement L1"/>
    <w:basedOn w:val="Normlny"/>
    <w:qFormat/>
    <w:rsid w:val="00890545"/>
    <w:pPr>
      <w:keepNext/>
      <w:numPr>
        <w:numId w:val="4"/>
      </w:numPr>
      <w:spacing w:before="240"/>
    </w:pPr>
    <w:rPr>
      <w:rFonts w:eastAsia="Calibri"/>
      <w:b/>
      <w:caps/>
      <w:szCs w:val="24"/>
      <w:lang w:val="en-US"/>
    </w:rPr>
  </w:style>
  <w:style w:type="paragraph" w:customStyle="1" w:styleId="AgreementL20">
    <w:name w:val="Agreement L2"/>
    <w:basedOn w:val="AgreementL10"/>
    <w:qFormat/>
    <w:rsid w:val="00890545"/>
    <w:pPr>
      <w:keepNext w:val="0"/>
      <w:numPr>
        <w:ilvl w:val="1"/>
      </w:numPr>
    </w:pPr>
    <w:rPr>
      <w:b w:val="0"/>
      <w:caps w:val="0"/>
    </w:rPr>
  </w:style>
  <w:style w:type="paragraph" w:customStyle="1" w:styleId="AgreementL30">
    <w:name w:val="Agreement L3"/>
    <w:basedOn w:val="AgreementL20"/>
    <w:qFormat/>
    <w:rsid w:val="00890545"/>
    <w:pPr>
      <w:numPr>
        <w:ilvl w:val="2"/>
      </w:numPr>
    </w:pPr>
  </w:style>
  <w:style w:type="paragraph" w:customStyle="1" w:styleId="AgreementL40">
    <w:name w:val="Agreement L4"/>
    <w:basedOn w:val="AgreementL30"/>
    <w:qFormat/>
    <w:rsid w:val="00890545"/>
    <w:pPr>
      <w:numPr>
        <w:ilvl w:val="3"/>
      </w:numPr>
    </w:pPr>
  </w:style>
  <w:style w:type="paragraph" w:customStyle="1" w:styleId="AgreementL5">
    <w:name w:val="Agreement L5"/>
    <w:basedOn w:val="AgreementL40"/>
    <w:qFormat/>
    <w:rsid w:val="00890545"/>
    <w:pPr>
      <w:numPr>
        <w:ilvl w:val="4"/>
      </w:numPr>
    </w:pPr>
  </w:style>
  <w:style w:type="paragraph" w:customStyle="1" w:styleId="AgreementL6">
    <w:name w:val="Agreement L6"/>
    <w:basedOn w:val="AgreementL5"/>
    <w:qFormat/>
    <w:rsid w:val="00890545"/>
    <w:pPr>
      <w:numPr>
        <w:ilvl w:val="5"/>
      </w:numPr>
    </w:pPr>
  </w:style>
  <w:style w:type="paragraph" w:customStyle="1" w:styleId="AgreementL7">
    <w:name w:val="Agreement L7"/>
    <w:basedOn w:val="Normlny"/>
    <w:qFormat/>
    <w:rsid w:val="00890545"/>
    <w:pPr>
      <w:numPr>
        <w:ilvl w:val="6"/>
        <w:numId w:val="4"/>
      </w:numPr>
      <w:spacing w:before="240"/>
    </w:pPr>
    <w:rPr>
      <w:szCs w:val="24"/>
      <w:lang w:val="en-US"/>
    </w:rPr>
  </w:style>
  <w:style w:type="paragraph" w:customStyle="1" w:styleId="AgreementL8">
    <w:name w:val="Agreement L8"/>
    <w:basedOn w:val="AgreementL7"/>
    <w:qFormat/>
    <w:rsid w:val="00890545"/>
    <w:pPr>
      <w:numPr>
        <w:ilvl w:val="7"/>
      </w:numPr>
    </w:pPr>
  </w:style>
  <w:style w:type="paragraph" w:customStyle="1" w:styleId="AgreementL9">
    <w:name w:val="Agreement L9"/>
    <w:basedOn w:val="AgreementL8"/>
    <w:qFormat/>
    <w:rsid w:val="00890545"/>
    <w:pPr>
      <w:numPr>
        <w:ilvl w:val="8"/>
      </w:numPr>
    </w:pPr>
  </w:style>
  <w:style w:type="numbering" w:customStyle="1" w:styleId="AgreementStyle">
    <w:name w:val="Agreement Style"/>
    <w:basedOn w:val="Bezzoznamu"/>
    <w:uiPriority w:val="99"/>
    <w:rsid w:val="00890545"/>
    <w:pPr>
      <w:numPr>
        <w:numId w:val="20"/>
      </w:numPr>
    </w:pPr>
  </w:style>
  <w:style w:type="paragraph" w:customStyle="1" w:styleId="CorporateL1">
    <w:name w:val="Corporate L1"/>
    <w:basedOn w:val="Normlny"/>
    <w:qFormat/>
    <w:rsid w:val="00890545"/>
    <w:pPr>
      <w:numPr>
        <w:numId w:val="5"/>
      </w:numPr>
      <w:spacing w:before="240"/>
      <w:jc w:val="center"/>
    </w:pPr>
    <w:rPr>
      <w:b/>
      <w:caps/>
      <w:szCs w:val="24"/>
      <w:lang w:val="en-US"/>
    </w:rPr>
  </w:style>
  <w:style w:type="paragraph" w:customStyle="1" w:styleId="CorporateL1-Text">
    <w:name w:val="Corporate L1 - Text"/>
    <w:basedOn w:val="CorporateL1"/>
    <w:qFormat/>
    <w:rsid w:val="00890545"/>
    <w:pPr>
      <w:numPr>
        <w:ilvl w:val="1"/>
      </w:numPr>
      <w:spacing w:before="0"/>
    </w:pPr>
  </w:style>
  <w:style w:type="paragraph" w:customStyle="1" w:styleId="CorporateL2">
    <w:name w:val="Corporate L2"/>
    <w:basedOn w:val="CorporateL1"/>
    <w:qFormat/>
    <w:rsid w:val="00890545"/>
    <w:pPr>
      <w:numPr>
        <w:ilvl w:val="2"/>
      </w:numPr>
      <w:jc w:val="both"/>
    </w:pPr>
    <w:rPr>
      <w:b w:val="0"/>
      <w:caps w:val="0"/>
    </w:rPr>
  </w:style>
  <w:style w:type="paragraph" w:customStyle="1" w:styleId="CorporateL3">
    <w:name w:val="Corporate L3"/>
    <w:basedOn w:val="CorporateL2"/>
    <w:qFormat/>
    <w:rsid w:val="00890545"/>
    <w:pPr>
      <w:numPr>
        <w:ilvl w:val="3"/>
      </w:numPr>
    </w:pPr>
  </w:style>
  <w:style w:type="paragraph" w:customStyle="1" w:styleId="CorporateL4">
    <w:name w:val="Corporate L4"/>
    <w:basedOn w:val="CorporateL3"/>
    <w:qFormat/>
    <w:rsid w:val="00890545"/>
    <w:pPr>
      <w:numPr>
        <w:ilvl w:val="4"/>
      </w:numPr>
    </w:pPr>
  </w:style>
  <w:style w:type="paragraph" w:customStyle="1" w:styleId="CorporateL5">
    <w:name w:val="Corporate L5"/>
    <w:basedOn w:val="CorporateL4"/>
    <w:qFormat/>
    <w:rsid w:val="00890545"/>
    <w:pPr>
      <w:numPr>
        <w:ilvl w:val="5"/>
      </w:numPr>
    </w:pPr>
  </w:style>
  <w:style w:type="paragraph" w:customStyle="1" w:styleId="CorporateL6">
    <w:name w:val="Corporate L6"/>
    <w:basedOn w:val="CorporateL5"/>
    <w:qFormat/>
    <w:rsid w:val="00890545"/>
    <w:pPr>
      <w:numPr>
        <w:ilvl w:val="6"/>
      </w:numPr>
    </w:pPr>
  </w:style>
  <w:style w:type="paragraph" w:customStyle="1" w:styleId="CorporateL7">
    <w:name w:val="Corporate L7"/>
    <w:basedOn w:val="CorporateL6"/>
    <w:qFormat/>
    <w:rsid w:val="00890545"/>
    <w:pPr>
      <w:numPr>
        <w:ilvl w:val="7"/>
      </w:numPr>
    </w:pPr>
  </w:style>
  <w:style w:type="paragraph" w:customStyle="1" w:styleId="CorporateL8">
    <w:name w:val="Corporate L8"/>
    <w:basedOn w:val="CorporateL7"/>
    <w:qFormat/>
    <w:rsid w:val="00890545"/>
    <w:pPr>
      <w:numPr>
        <w:ilvl w:val="8"/>
      </w:numPr>
    </w:pPr>
  </w:style>
  <w:style w:type="numbering" w:customStyle="1" w:styleId="CorporateStyle">
    <w:name w:val="Corporate Style"/>
    <w:basedOn w:val="Bezzoznamu"/>
    <w:uiPriority w:val="99"/>
    <w:rsid w:val="00890545"/>
  </w:style>
  <w:style w:type="numbering" w:customStyle="1" w:styleId="ENAgreementStyle">
    <w:name w:val="EN Agreement Style"/>
    <w:basedOn w:val="Bezzoznamu"/>
    <w:uiPriority w:val="99"/>
    <w:rsid w:val="00890545"/>
    <w:pPr>
      <w:numPr>
        <w:numId w:val="6"/>
      </w:numPr>
    </w:pPr>
  </w:style>
  <w:style w:type="paragraph" w:customStyle="1" w:styleId="ENAgreementL1">
    <w:name w:val="EN Agreement_L1"/>
    <w:basedOn w:val="Normlny"/>
    <w:qFormat/>
    <w:rsid w:val="00890545"/>
    <w:pPr>
      <w:keepNext/>
      <w:numPr>
        <w:numId w:val="7"/>
      </w:numPr>
      <w:spacing w:before="240"/>
      <w:jc w:val="left"/>
    </w:pPr>
    <w:rPr>
      <w:rFonts w:eastAsia="Calibri"/>
      <w:b/>
      <w:caps/>
      <w:sz w:val="20"/>
      <w:szCs w:val="24"/>
      <w:lang w:val="en-US"/>
    </w:rPr>
  </w:style>
  <w:style w:type="paragraph" w:customStyle="1" w:styleId="ENAgreementL2">
    <w:name w:val="EN Agreement_L2"/>
    <w:basedOn w:val="ENAgreementL1"/>
    <w:qFormat/>
    <w:rsid w:val="00890545"/>
    <w:pPr>
      <w:keepNext w:val="0"/>
      <w:numPr>
        <w:ilvl w:val="1"/>
      </w:numPr>
      <w:spacing w:before="120"/>
      <w:jc w:val="both"/>
    </w:pPr>
    <w:rPr>
      <w:b w:val="0"/>
      <w:caps w:val="0"/>
    </w:rPr>
  </w:style>
  <w:style w:type="paragraph" w:customStyle="1" w:styleId="ENAgreementL3">
    <w:name w:val="EN Agreement_L3"/>
    <w:basedOn w:val="ENAgreementL2"/>
    <w:qFormat/>
    <w:rsid w:val="00890545"/>
    <w:pPr>
      <w:numPr>
        <w:ilvl w:val="2"/>
      </w:numPr>
    </w:pPr>
  </w:style>
  <w:style w:type="paragraph" w:customStyle="1" w:styleId="ENAgreementL4">
    <w:name w:val="EN Agreement_L4"/>
    <w:basedOn w:val="ENAgreementL3"/>
    <w:qFormat/>
    <w:rsid w:val="00890545"/>
    <w:pPr>
      <w:numPr>
        <w:ilvl w:val="3"/>
      </w:numPr>
    </w:pPr>
  </w:style>
  <w:style w:type="paragraph" w:customStyle="1" w:styleId="ENAgreementL5">
    <w:name w:val="EN Agreement_L5"/>
    <w:basedOn w:val="ENAgreementL4"/>
    <w:qFormat/>
    <w:rsid w:val="00890545"/>
    <w:pPr>
      <w:numPr>
        <w:ilvl w:val="4"/>
      </w:numPr>
    </w:pPr>
  </w:style>
  <w:style w:type="paragraph" w:customStyle="1" w:styleId="ENAgreementL6">
    <w:name w:val="EN Agreement_L6"/>
    <w:basedOn w:val="ENAgreementL5"/>
    <w:qFormat/>
    <w:rsid w:val="00890545"/>
    <w:pPr>
      <w:numPr>
        <w:ilvl w:val="5"/>
      </w:numPr>
    </w:pPr>
  </w:style>
  <w:style w:type="paragraph" w:customStyle="1" w:styleId="ENAgreementL7">
    <w:name w:val="EN Agreement_L7"/>
    <w:basedOn w:val="Normlny"/>
    <w:qFormat/>
    <w:rsid w:val="00890545"/>
    <w:pPr>
      <w:numPr>
        <w:ilvl w:val="6"/>
        <w:numId w:val="7"/>
      </w:numPr>
      <w:spacing w:before="120"/>
    </w:pPr>
    <w:rPr>
      <w:sz w:val="20"/>
      <w:szCs w:val="24"/>
      <w:lang w:val="en-US"/>
    </w:rPr>
  </w:style>
  <w:style w:type="paragraph" w:customStyle="1" w:styleId="ENAgreementL8">
    <w:name w:val="EN Agreement_L8"/>
    <w:basedOn w:val="ENAgreementL7"/>
    <w:qFormat/>
    <w:rsid w:val="00890545"/>
    <w:pPr>
      <w:numPr>
        <w:ilvl w:val="7"/>
      </w:numPr>
    </w:pPr>
  </w:style>
  <w:style w:type="paragraph" w:customStyle="1" w:styleId="ENAgreementL9">
    <w:name w:val="EN Agreement_L9"/>
    <w:basedOn w:val="ENAgreementL8"/>
    <w:qFormat/>
    <w:rsid w:val="00890545"/>
    <w:pPr>
      <w:numPr>
        <w:ilvl w:val="8"/>
      </w:numPr>
    </w:pPr>
  </w:style>
  <w:style w:type="paragraph" w:customStyle="1" w:styleId="MemorandumL1">
    <w:name w:val="Memorandum L1"/>
    <w:basedOn w:val="Normlny"/>
    <w:qFormat/>
    <w:rsid w:val="00890545"/>
    <w:pPr>
      <w:keepNext/>
      <w:numPr>
        <w:numId w:val="8"/>
      </w:numPr>
      <w:spacing w:before="240"/>
    </w:pPr>
    <w:rPr>
      <w:rFonts w:eastAsia="Calibri" w:cs="Times New Roman"/>
      <w:b/>
      <w:smallCaps/>
      <w:szCs w:val="24"/>
      <w:lang w:val="en-US"/>
    </w:rPr>
  </w:style>
  <w:style w:type="paragraph" w:customStyle="1" w:styleId="MemorandumL2Questions">
    <w:name w:val="Memorandum L2 (Questions)"/>
    <w:basedOn w:val="Normlny"/>
    <w:qFormat/>
    <w:rsid w:val="00890545"/>
    <w:pPr>
      <w:numPr>
        <w:ilvl w:val="1"/>
        <w:numId w:val="8"/>
      </w:numPr>
      <w:spacing w:before="240"/>
    </w:pPr>
    <w:rPr>
      <w:rFonts w:eastAsia="Calibri" w:cs="Times New Roman"/>
      <w:b/>
      <w:i/>
      <w:szCs w:val="24"/>
      <w:lang w:val="en-US"/>
    </w:rPr>
  </w:style>
  <w:style w:type="paragraph" w:customStyle="1" w:styleId="MemorandumL3Answers">
    <w:name w:val="Memorandum L3 (Answers)"/>
    <w:basedOn w:val="Normlny"/>
    <w:qFormat/>
    <w:rsid w:val="00890545"/>
    <w:pPr>
      <w:numPr>
        <w:ilvl w:val="2"/>
        <w:numId w:val="8"/>
      </w:numPr>
      <w:spacing w:before="240"/>
    </w:pPr>
    <w:rPr>
      <w:rFonts w:eastAsia="Calibri" w:cs="Times New Roman"/>
      <w:i/>
      <w:szCs w:val="24"/>
      <w:lang w:val="en-US"/>
    </w:rPr>
  </w:style>
  <w:style w:type="paragraph" w:customStyle="1" w:styleId="MemorandumL4">
    <w:name w:val="Memorandum L4"/>
    <w:basedOn w:val="Normlny"/>
    <w:qFormat/>
    <w:rsid w:val="00890545"/>
    <w:pPr>
      <w:numPr>
        <w:ilvl w:val="3"/>
        <w:numId w:val="8"/>
      </w:numPr>
      <w:spacing w:before="240"/>
    </w:pPr>
    <w:rPr>
      <w:rFonts w:eastAsia="Calibri" w:cs="Times New Roman"/>
      <w:b/>
      <w:i/>
      <w:szCs w:val="24"/>
      <w:lang w:val="en-US"/>
    </w:rPr>
  </w:style>
  <w:style w:type="paragraph" w:customStyle="1" w:styleId="MemorandumL5">
    <w:name w:val="Memorandum L5"/>
    <w:basedOn w:val="Normlny"/>
    <w:qFormat/>
    <w:rsid w:val="00890545"/>
    <w:pPr>
      <w:numPr>
        <w:ilvl w:val="4"/>
        <w:numId w:val="8"/>
      </w:numPr>
      <w:spacing w:before="240"/>
    </w:pPr>
    <w:rPr>
      <w:rFonts w:eastAsia="Calibri" w:cs="Times New Roman"/>
      <w:b/>
      <w:szCs w:val="24"/>
      <w:lang w:val="en-US"/>
    </w:rPr>
  </w:style>
  <w:style w:type="paragraph" w:customStyle="1" w:styleId="MemorandumL6">
    <w:name w:val="Memorandum L6"/>
    <w:basedOn w:val="MemorandumL5"/>
    <w:qFormat/>
    <w:rsid w:val="00890545"/>
    <w:pPr>
      <w:numPr>
        <w:ilvl w:val="5"/>
      </w:numPr>
    </w:pPr>
  </w:style>
  <w:style w:type="paragraph" w:customStyle="1" w:styleId="MemorandumL7">
    <w:name w:val="Memorandum L7"/>
    <w:basedOn w:val="MemorandumL6"/>
    <w:qFormat/>
    <w:rsid w:val="00890545"/>
    <w:pPr>
      <w:numPr>
        <w:ilvl w:val="6"/>
      </w:numPr>
    </w:pPr>
  </w:style>
  <w:style w:type="paragraph" w:customStyle="1" w:styleId="MemorandumL8">
    <w:name w:val="Memorandum L8"/>
    <w:basedOn w:val="MemorandumL7"/>
    <w:qFormat/>
    <w:rsid w:val="00890545"/>
    <w:pPr>
      <w:numPr>
        <w:ilvl w:val="7"/>
      </w:numPr>
    </w:pPr>
  </w:style>
  <w:style w:type="paragraph" w:customStyle="1" w:styleId="MemorandumL9StandardText">
    <w:name w:val="Memorandum L9 (Standard Text)"/>
    <w:basedOn w:val="Normlny"/>
    <w:qFormat/>
    <w:rsid w:val="00890545"/>
    <w:pPr>
      <w:numPr>
        <w:ilvl w:val="8"/>
        <w:numId w:val="8"/>
      </w:numPr>
      <w:spacing w:before="240"/>
    </w:pPr>
    <w:rPr>
      <w:rFonts w:eastAsia="Calibri" w:cs="Times New Roman"/>
      <w:szCs w:val="24"/>
      <w:lang w:val="en-US"/>
    </w:rPr>
  </w:style>
  <w:style w:type="numbering" w:customStyle="1" w:styleId="MemorandumStyle">
    <w:name w:val="Memorandum Style"/>
    <w:basedOn w:val="Bezzoznamu"/>
    <w:uiPriority w:val="99"/>
    <w:rsid w:val="00890545"/>
    <w:pPr>
      <w:numPr>
        <w:numId w:val="8"/>
      </w:numPr>
    </w:pPr>
  </w:style>
  <w:style w:type="paragraph" w:customStyle="1" w:styleId="PreambleL1">
    <w:name w:val="Preamble L1"/>
    <w:basedOn w:val="AgreementL10"/>
    <w:next w:val="Normlny"/>
    <w:qFormat/>
    <w:rsid w:val="00890545"/>
    <w:pPr>
      <w:numPr>
        <w:numId w:val="9"/>
      </w:numPr>
      <w:spacing w:before="360"/>
      <w:jc w:val="center"/>
    </w:pPr>
  </w:style>
  <w:style w:type="paragraph" w:customStyle="1" w:styleId="PreambleL2">
    <w:name w:val="Preamble L2"/>
    <w:basedOn w:val="Normlny"/>
    <w:qFormat/>
    <w:rsid w:val="00890545"/>
    <w:pPr>
      <w:numPr>
        <w:ilvl w:val="1"/>
        <w:numId w:val="9"/>
      </w:numPr>
      <w:spacing w:before="240"/>
    </w:pPr>
    <w:rPr>
      <w:b/>
      <w:caps/>
      <w:szCs w:val="24"/>
      <w:lang w:val="en-US"/>
    </w:rPr>
  </w:style>
  <w:style w:type="paragraph" w:customStyle="1" w:styleId="PreambleL3">
    <w:name w:val="Preamble L3"/>
    <w:basedOn w:val="Odsekzoznamu"/>
    <w:rsid w:val="00890545"/>
    <w:pPr>
      <w:numPr>
        <w:ilvl w:val="2"/>
        <w:numId w:val="9"/>
      </w:numPr>
      <w:spacing w:before="240"/>
      <w:contextualSpacing w:val="0"/>
    </w:pPr>
    <w:rPr>
      <w:rFonts w:eastAsia="Times New Roman" w:cs="Times New Roman"/>
      <w:szCs w:val="24"/>
      <w:lang w:val="en-US"/>
    </w:rPr>
  </w:style>
  <w:style w:type="paragraph" w:styleId="Odsekzoznamu">
    <w:name w:val="List Paragraph"/>
    <w:basedOn w:val="Normlny"/>
    <w:uiPriority w:val="34"/>
    <w:qFormat/>
    <w:rsid w:val="00890545"/>
    <w:pPr>
      <w:ind w:left="720"/>
      <w:contextualSpacing/>
    </w:pPr>
  </w:style>
  <w:style w:type="paragraph" w:customStyle="1" w:styleId="PreambleL4">
    <w:name w:val="Preamble L4"/>
    <w:basedOn w:val="PreambleL3"/>
    <w:qFormat/>
    <w:rsid w:val="00890545"/>
    <w:pPr>
      <w:numPr>
        <w:ilvl w:val="3"/>
      </w:numPr>
    </w:pPr>
  </w:style>
  <w:style w:type="numbering" w:customStyle="1" w:styleId="PreambleStyle">
    <w:name w:val="Preamble Style"/>
    <w:basedOn w:val="Bezzoznamu"/>
    <w:uiPriority w:val="99"/>
    <w:rsid w:val="00890545"/>
    <w:pPr>
      <w:numPr>
        <w:numId w:val="9"/>
      </w:numPr>
    </w:pPr>
  </w:style>
  <w:style w:type="paragraph" w:customStyle="1" w:styleId="SKAgreementL1">
    <w:name w:val="SK Agreement_L1"/>
    <w:basedOn w:val="Normlny"/>
    <w:qFormat/>
    <w:rsid w:val="00890545"/>
    <w:pPr>
      <w:keepNext/>
      <w:numPr>
        <w:numId w:val="10"/>
      </w:numPr>
      <w:spacing w:before="240"/>
      <w:jc w:val="left"/>
    </w:pPr>
    <w:rPr>
      <w:rFonts w:eastAsia="Calibri"/>
      <w:b/>
      <w:caps/>
      <w:sz w:val="20"/>
      <w:szCs w:val="24"/>
      <w:lang w:val="en-US"/>
    </w:rPr>
  </w:style>
  <w:style w:type="paragraph" w:customStyle="1" w:styleId="SKAgreementL2">
    <w:name w:val="SK Agreement_L2"/>
    <w:basedOn w:val="SKAgreementL1"/>
    <w:qFormat/>
    <w:rsid w:val="00890545"/>
    <w:pPr>
      <w:keepNext w:val="0"/>
      <w:numPr>
        <w:ilvl w:val="1"/>
      </w:numPr>
      <w:spacing w:before="120"/>
      <w:jc w:val="both"/>
    </w:pPr>
    <w:rPr>
      <w:b w:val="0"/>
      <w:caps w:val="0"/>
    </w:rPr>
  </w:style>
  <w:style w:type="paragraph" w:customStyle="1" w:styleId="SKAgreementL3">
    <w:name w:val="SK Agreement_L3"/>
    <w:basedOn w:val="SKAgreementL2"/>
    <w:qFormat/>
    <w:rsid w:val="00890545"/>
    <w:pPr>
      <w:numPr>
        <w:ilvl w:val="2"/>
      </w:numPr>
    </w:pPr>
  </w:style>
  <w:style w:type="paragraph" w:customStyle="1" w:styleId="SKAgreementL4">
    <w:name w:val="SK Agreement_L4"/>
    <w:basedOn w:val="SKAgreementL3"/>
    <w:qFormat/>
    <w:rsid w:val="00890545"/>
    <w:pPr>
      <w:numPr>
        <w:ilvl w:val="3"/>
      </w:numPr>
    </w:pPr>
  </w:style>
  <w:style w:type="paragraph" w:customStyle="1" w:styleId="SKAgreementL5">
    <w:name w:val="SK Agreement_L5"/>
    <w:basedOn w:val="SKAgreementL4"/>
    <w:qFormat/>
    <w:rsid w:val="00890545"/>
    <w:pPr>
      <w:numPr>
        <w:ilvl w:val="4"/>
      </w:numPr>
    </w:pPr>
  </w:style>
  <w:style w:type="paragraph" w:customStyle="1" w:styleId="SKAgreementL6">
    <w:name w:val="SK Agreement_L6"/>
    <w:basedOn w:val="SKAgreementL5"/>
    <w:qFormat/>
    <w:rsid w:val="00890545"/>
    <w:pPr>
      <w:numPr>
        <w:ilvl w:val="5"/>
      </w:numPr>
    </w:pPr>
  </w:style>
  <w:style w:type="paragraph" w:customStyle="1" w:styleId="SKAgreementL7">
    <w:name w:val="SK Agreement_L7"/>
    <w:basedOn w:val="Normlny"/>
    <w:qFormat/>
    <w:rsid w:val="00890545"/>
    <w:pPr>
      <w:numPr>
        <w:ilvl w:val="6"/>
        <w:numId w:val="10"/>
      </w:numPr>
      <w:spacing w:before="240"/>
    </w:pPr>
    <w:rPr>
      <w:sz w:val="20"/>
      <w:szCs w:val="24"/>
      <w:lang w:val="en-US"/>
    </w:rPr>
  </w:style>
  <w:style w:type="paragraph" w:customStyle="1" w:styleId="SKAgreementL8">
    <w:name w:val="SK Agreement_L8"/>
    <w:basedOn w:val="SKAgreementL7"/>
    <w:qFormat/>
    <w:rsid w:val="00890545"/>
    <w:pPr>
      <w:numPr>
        <w:ilvl w:val="7"/>
      </w:numPr>
    </w:pPr>
  </w:style>
  <w:style w:type="paragraph" w:customStyle="1" w:styleId="SKAgreementL9">
    <w:name w:val="SK Agreement_L9"/>
    <w:basedOn w:val="SKAgreementL8"/>
    <w:qFormat/>
    <w:rsid w:val="00890545"/>
    <w:pPr>
      <w:numPr>
        <w:ilvl w:val="8"/>
      </w:numPr>
    </w:pPr>
  </w:style>
  <w:style w:type="numbering" w:customStyle="1" w:styleId="SKAgreementStyle">
    <w:name w:val="SK Agreement_Style"/>
    <w:basedOn w:val="Bezzoznamu"/>
    <w:uiPriority w:val="99"/>
    <w:rsid w:val="00890545"/>
    <w:pPr>
      <w:numPr>
        <w:numId w:val="18"/>
      </w:numPr>
    </w:pPr>
  </w:style>
  <w:style w:type="paragraph" w:styleId="Textpoznmkypodiarou">
    <w:name w:val="footnote text"/>
    <w:basedOn w:val="Normlny"/>
    <w:link w:val="TextpoznmkypodiarouChar"/>
    <w:uiPriority w:val="99"/>
    <w:semiHidden/>
    <w:unhideWhenUsed/>
    <w:rsid w:val="00890545"/>
    <w:pPr>
      <w:spacing w:before="120"/>
      <w:jc w:val="left"/>
    </w:pPr>
    <w:rPr>
      <w:rFonts w:eastAsiaTheme="minorEastAsia"/>
      <w:sz w:val="18"/>
      <w:szCs w:val="20"/>
      <w:lang w:val="en-US"/>
    </w:rPr>
  </w:style>
  <w:style w:type="character" w:customStyle="1" w:styleId="TextpoznmkypodiarouChar">
    <w:name w:val="Text poznámky pod čiarou Char"/>
    <w:basedOn w:val="Predvolenpsmoodseku"/>
    <w:link w:val="Textpoznmkypodiarou"/>
    <w:uiPriority w:val="99"/>
    <w:semiHidden/>
    <w:rsid w:val="00890545"/>
    <w:rPr>
      <w:rFonts w:ascii="Times New Roman" w:eastAsiaTheme="minorEastAsia" w:hAnsi="Times New Roman"/>
      <w:sz w:val="18"/>
      <w:szCs w:val="20"/>
      <w:lang w:val="en-US"/>
    </w:rPr>
  </w:style>
  <w:style w:type="character" w:customStyle="1" w:styleId="Nadpis1Char">
    <w:name w:val="Nadpis 1 Char"/>
    <w:basedOn w:val="Predvolenpsmoodseku"/>
    <w:link w:val="Nadpis1"/>
    <w:uiPriority w:val="9"/>
    <w:rsid w:val="0020742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20742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20742F"/>
    <w:rPr>
      <w:rFonts w:asciiTheme="majorHAnsi" w:eastAsiaTheme="majorEastAsia" w:hAnsiTheme="majorHAnsi" w:cstheme="majorBidi"/>
      <w:b/>
      <w:bCs/>
      <w:color w:val="4F81BD" w:themeColor="accent1"/>
      <w:sz w:val="24"/>
    </w:rPr>
  </w:style>
  <w:style w:type="paragraph" w:styleId="Nzov">
    <w:name w:val="Title"/>
    <w:basedOn w:val="Normlny"/>
    <w:next w:val="Normlny"/>
    <w:link w:val="NzovChar"/>
    <w:uiPriority w:val="10"/>
    <w:qFormat/>
    <w:rsid w:val="002074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0742F"/>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20742F"/>
    <w:rPr>
      <w:i/>
      <w:iCs/>
    </w:rPr>
  </w:style>
  <w:style w:type="character" w:styleId="Intenzvnezvraznenie">
    <w:name w:val="Intense Emphasis"/>
    <w:basedOn w:val="Predvolenpsmoodseku"/>
    <w:uiPriority w:val="21"/>
    <w:qFormat/>
    <w:rsid w:val="0020742F"/>
    <w:rPr>
      <w:b/>
      <w:bCs/>
      <w:i/>
      <w:iCs/>
      <w:color w:val="4F81BD" w:themeColor="accent1"/>
    </w:rPr>
  </w:style>
  <w:style w:type="paragraph" w:customStyle="1" w:styleId="AgreementL1">
    <w:name w:val="Agreement_L1"/>
    <w:basedOn w:val="Normlny"/>
    <w:qFormat/>
    <w:rsid w:val="003B5CFA"/>
    <w:pPr>
      <w:numPr>
        <w:numId w:val="11"/>
      </w:numPr>
      <w:spacing w:before="120"/>
      <w:jc w:val="left"/>
    </w:pPr>
    <w:rPr>
      <w:rFonts w:eastAsia="Times New Roman" w:cs="Times New Roman"/>
      <w:b/>
      <w:sz w:val="22"/>
      <w:lang w:val="en-US"/>
    </w:rPr>
  </w:style>
  <w:style w:type="paragraph" w:customStyle="1" w:styleId="AgreementL2">
    <w:name w:val="Agreement_L2"/>
    <w:basedOn w:val="AgreementL1"/>
    <w:qFormat/>
    <w:rsid w:val="003B5CFA"/>
    <w:pPr>
      <w:numPr>
        <w:ilvl w:val="1"/>
      </w:numPr>
    </w:pPr>
    <w:rPr>
      <w:b w:val="0"/>
    </w:rPr>
  </w:style>
  <w:style w:type="paragraph" w:customStyle="1" w:styleId="AgreementL3">
    <w:name w:val="Agreement_L3"/>
    <w:basedOn w:val="AgreementL2"/>
    <w:qFormat/>
    <w:rsid w:val="003B5CFA"/>
    <w:pPr>
      <w:numPr>
        <w:ilvl w:val="2"/>
      </w:numPr>
    </w:pPr>
  </w:style>
  <w:style w:type="paragraph" w:customStyle="1" w:styleId="AgreementL4">
    <w:name w:val="Agreement_L4"/>
    <w:basedOn w:val="AgreementL3"/>
    <w:qFormat/>
    <w:rsid w:val="003B5CFA"/>
    <w:pPr>
      <w:numPr>
        <w:ilvl w:val="3"/>
      </w:numPr>
    </w:pPr>
  </w:style>
  <w:style w:type="numbering" w:customStyle="1" w:styleId="CorporateStyle1">
    <w:name w:val="Corporate Style1"/>
    <w:uiPriority w:val="99"/>
    <w:rsid w:val="003B5CFA"/>
    <w:pPr>
      <w:numPr>
        <w:numId w:val="3"/>
      </w:numPr>
    </w:pPr>
  </w:style>
  <w:style w:type="numbering" w:customStyle="1" w:styleId="LitigationStyle1">
    <w:name w:val="Litigation Style1"/>
    <w:uiPriority w:val="99"/>
    <w:rsid w:val="003B5CFA"/>
    <w:pPr>
      <w:numPr>
        <w:numId w:val="21"/>
      </w:numPr>
    </w:pPr>
  </w:style>
  <w:style w:type="numbering" w:customStyle="1" w:styleId="AgreementStyle1">
    <w:name w:val="Agreement_Style1"/>
    <w:rsid w:val="003B5CFA"/>
    <w:pPr>
      <w:numPr>
        <w:numId w:val="19"/>
      </w:numPr>
    </w:pPr>
  </w:style>
  <w:style w:type="character" w:styleId="Odkaznapoznmkupodiarou">
    <w:name w:val="footnote reference"/>
    <w:basedOn w:val="Predvolenpsmoodseku"/>
    <w:uiPriority w:val="99"/>
    <w:semiHidden/>
    <w:unhideWhenUsed/>
    <w:rsid w:val="003B5CFA"/>
    <w:rPr>
      <w:vertAlign w:val="superscript"/>
    </w:rPr>
  </w:style>
  <w:style w:type="character" w:styleId="Odkaznakomentr">
    <w:name w:val="annotation reference"/>
    <w:basedOn w:val="Predvolenpsmoodseku"/>
    <w:uiPriority w:val="99"/>
    <w:semiHidden/>
    <w:unhideWhenUsed/>
    <w:rsid w:val="00D77F96"/>
    <w:rPr>
      <w:sz w:val="16"/>
      <w:szCs w:val="16"/>
    </w:rPr>
  </w:style>
  <w:style w:type="paragraph" w:styleId="Textkomentra">
    <w:name w:val="annotation text"/>
    <w:basedOn w:val="Normlny"/>
    <w:link w:val="TextkomentraChar"/>
    <w:uiPriority w:val="99"/>
    <w:unhideWhenUsed/>
    <w:rsid w:val="00D77F96"/>
    <w:pPr>
      <w:jc w:val="left"/>
    </w:pPr>
    <w:rPr>
      <w:rFonts w:eastAsia="Times New Roman" w:cs="Times New Roman"/>
      <w:sz w:val="20"/>
      <w:szCs w:val="20"/>
      <w:lang w:val="en-US"/>
    </w:rPr>
  </w:style>
  <w:style w:type="character" w:customStyle="1" w:styleId="TextkomentraChar">
    <w:name w:val="Text komentára Char"/>
    <w:basedOn w:val="Predvolenpsmoodseku"/>
    <w:link w:val="Textkomentra"/>
    <w:uiPriority w:val="99"/>
    <w:rsid w:val="00D77F96"/>
    <w:rPr>
      <w:rFonts w:ascii="Times New Roman" w:eastAsia="Times New Roman" w:hAnsi="Times New Roman" w:cs="Times New Roman"/>
      <w:sz w:val="20"/>
      <w:szCs w:val="20"/>
      <w:lang w:val="en-US"/>
    </w:rPr>
  </w:style>
  <w:style w:type="paragraph" w:styleId="Textbubliny">
    <w:name w:val="Balloon Text"/>
    <w:basedOn w:val="Normlny"/>
    <w:link w:val="TextbublinyChar"/>
    <w:uiPriority w:val="99"/>
    <w:semiHidden/>
    <w:unhideWhenUsed/>
    <w:rsid w:val="00D77F96"/>
    <w:rPr>
      <w:rFonts w:ascii="Tahoma" w:hAnsi="Tahoma" w:cs="Tahoma"/>
      <w:sz w:val="16"/>
      <w:szCs w:val="16"/>
    </w:rPr>
  </w:style>
  <w:style w:type="character" w:customStyle="1" w:styleId="TextbublinyChar">
    <w:name w:val="Text bubliny Char"/>
    <w:basedOn w:val="Predvolenpsmoodseku"/>
    <w:link w:val="Textbubliny"/>
    <w:uiPriority w:val="99"/>
    <w:semiHidden/>
    <w:rsid w:val="00D77F96"/>
    <w:rPr>
      <w:rFonts w:ascii="Tahoma" w:hAnsi="Tahoma" w:cs="Tahoma"/>
      <w:sz w:val="16"/>
      <w:szCs w:val="16"/>
    </w:rPr>
  </w:style>
  <w:style w:type="paragraph" w:styleId="Bezriadkovania">
    <w:name w:val="No Spacing"/>
    <w:uiPriority w:val="1"/>
    <w:qFormat/>
    <w:rsid w:val="00E832E4"/>
    <w:pPr>
      <w:spacing w:after="0" w:line="240" w:lineRule="auto"/>
      <w:jc w:val="both"/>
    </w:pPr>
    <w:rPr>
      <w:rFonts w:ascii="Times New Roman" w:hAnsi="Times New Roman"/>
      <w:sz w:val="24"/>
    </w:rPr>
  </w:style>
  <w:style w:type="character" w:customStyle="1" w:styleId="Nadpis4Char">
    <w:name w:val="Nadpis 4 Char"/>
    <w:basedOn w:val="Predvolenpsmoodseku"/>
    <w:link w:val="Nadpis4"/>
    <w:uiPriority w:val="9"/>
    <w:rsid w:val="00E832E4"/>
    <w:rPr>
      <w:rFonts w:asciiTheme="majorHAnsi" w:eastAsiaTheme="majorEastAsia" w:hAnsiTheme="majorHAnsi" w:cstheme="majorBidi"/>
      <w:b/>
      <w:bCs/>
      <w:i/>
      <w:iCs/>
      <w:color w:val="4F81BD" w:themeColor="accent1"/>
      <w:sz w:val="24"/>
    </w:rPr>
  </w:style>
  <w:style w:type="paragraph" w:styleId="Podtitul">
    <w:name w:val="Subtitle"/>
    <w:basedOn w:val="Normlny"/>
    <w:next w:val="Normlny"/>
    <w:link w:val="PodtitulChar"/>
    <w:uiPriority w:val="11"/>
    <w:qFormat/>
    <w:rsid w:val="00E832E4"/>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Predvolenpsmoodseku"/>
    <w:link w:val="Podtitul"/>
    <w:uiPriority w:val="11"/>
    <w:rsid w:val="00E832E4"/>
    <w:rPr>
      <w:rFonts w:asciiTheme="majorHAnsi" w:eastAsiaTheme="majorEastAsia" w:hAnsiTheme="majorHAnsi" w:cstheme="majorBidi"/>
      <w:i/>
      <w:iCs/>
      <w:color w:val="4F81BD" w:themeColor="accent1"/>
      <w:spacing w:val="15"/>
      <w:sz w:val="24"/>
      <w:szCs w:val="24"/>
    </w:rPr>
  </w:style>
  <w:style w:type="character" w:styleId="Jemnzvraznenie">
    <w:name w:val="Subtle Emphasis"/>
    <w:basedOn w:val="Predvolenpsmoodseku"/>
    <w:uiPriority w:val="19"/>
    <w:qFormat/>
    <w:rsid w:val="00E832E4"/>
    <w:rPr>
      <w:i/>
      <w:iCs/>
      <w:color w:val="808080" w:themeColor="text1" w:themeTint="7F"/>
    </w:rPr>
  </w:style>
  <w:style w:type="character" w:styleId="Siln">
    <w:name w:val="Strong"/>
    <w:basedOn w:val="Predvolenpsmoodseku"/>
    <w:uiPriority w:val="22"/>
    <w:qFormat/>
    <w:rsid w:val="00E832E4"/>
    <w:rPr>
      <w:b/>
      <w:bCs/>
    </w:rPr>
  </w:style>
  <w:style w:type="paragraph" w:styleId="Citcia">
    <w:name w:val="Quote"/>
    <w:basedOn w:val="Normlny"/>
    <w:next w:val="Normlny"/>
    <w:link w:val="CitciaChar"/>
    <w:uiPriority w:val="29"/>
    <w:qFormat/>
    <w:rsid w:val="00E832E4"/>
    <w:rPr>
      <w:i/>
      <w:iCs/>
      <w:color w:val="000000" w:themeColor="text1"/>
    </w:rPr>
  </w:style>
  <w:style w:type="character" w:customStyle="1" w:styleId="CitciaChar">
    <w:name w:val="Citácia Char"/>
    <w:basedOn w:val="Predvolenpsmoodseku"/>
    <w:link w:val="Citcia"/>
    <w:uiPriority w:val="29"/>
    <w:rsid w:val="00E832E4"/>
    <w:rPr>
      <w:rFonts w:ascii="Times New Roman" w:hAnsi="Times New Roman"/>
      <w:i/>
      <w:iCs/>
      <w:color w:val="000000" w:themeColor="text1"/>
      <w:sz w:val="24"/>
    </w:rPr>
  </w:style>
  <w:style w:type="paragraph" w:styleId="Zvraznencitcia">
    <w:name w:val="Intense Quote"/>
    <w:basedOn w:val="Normlny"/>
    <w:next w:val="Normlny"/>
    <w:link w:val="ZvraznencitciaChar"/>
    <w:uiPriority w:val="30"/>
    <w:qFormat/>
    <w:rsid w:val="00E832E4"/>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E832E4"/>
    <w:rPr>
      <w:rFonts w:ascii="Times New Roman" w:hAnsi="Times New Roman"/>
      <w:b/>
      <w:bCs/>
      <w:i/>
      <w:iCs/>
      <w:color w:val="4F81BD" w:themeColor="accent1"/>
      <w:sz w:val="24"/>
    </w:rPr>
  </w:style>
  <w:style w:type="character" w:styleId="Intenzvnyodkaz">
    <w:name w:val="Intense Reference"/>
    <w:basedOn w:val="Predvolenpsmoodseku"/>
    <w:uiPriority w:val="32"/>
    <w:qFormat/>
    <w:rsid w:val="00E832E4"/>
    <w:rPr>
      <w:b/>
      <w:bCs/>
      <w:smallCaps/>
      <w:color w:val="C0504D" w:themeColor="accent2"/>
      <w:spacing w:val="5"/>
      <w:u w:val="single"/>
    </w:rPr>
  </w:style>
  <w:style w:type="character" w:styleId="Nzovknihy">
    <w:name w:val="Book Title"/>
    <w:basedOn w:val="Predvolenpsmoodseku"/>
    <w:uiPriority w:val="33"/>
    <w:qFormat/>
    <w:rsid w:val="00E832E4"/>
    <w:rPr>
      <w:b/>
      <w:bCs/>
      <w:smallCaps/>
      <w:spacing w:val="5"/>
    </w:rPr>
  </w:style>
  <w:style w:type="paragraph" w:styleId="Normlnywebov">
    <w:name w:val="Normal (Web)"/>
    <w:basedOn w:val="Normlny"/>
    <w:uiPriority w:val="99"/>
    <w:semiHidden/>
    <w:unhideWhenUsed/>
    <w:rsid w:val="00715E50"/>
    <w:pPr>
      <w:spacing w:before="100" w:beforeAutospacing="1" w:after="100" w:afterAutospacing="1"/>
      <w:jc w:val="left"/>
    </w:pPr>
    <w:rPr>
      <w:rFonts w:eastAsia="Times New Roman" w:cs="Times New Roman"/>
      <w:szCs w:val="24"/>
      <w:lang w:eastAsia="sk-SK"/>
    </w:rPr>
  </w:style>
  <w:style w:type="character" w:styleId="Odkaznavysvetlivku">
    <w:name w:val="endnote reference"/>
    <w:basedOn w:val="Predvolenpsmoodseku"/>
    <w:uiPriority w:val="99"/>
    <w:rsid w:val="0004366A"/>
    <w:rPr>
      <w:rFonts w:cs="Times New Roman"/>
      <w:vertAlign w:val="superscript"/>
    </w:rPr>
  </w:style>
  <w:style w:type="paragraph" w:styleId="Hlavika">
    <w:name w:val="header"/>
    <w:basedOn w:val="Normlny"/>
    <w:link w:val="HlavikaChar"/>
    <w:uiPriority w:val="99"/>
    <w:unhideWhenUsed/>
    <w:rsid w:val="00EF7CE9"/>
    <w:pPr>
      <w:tabs>
        <w:tab w:val="center" w:pos="4536"/>
        <w:tab w:val="right" w:pos="9072"/>
      </w:tabs>
    </w:pPr>
  </w:style>
  <w:style w:type="character" w:customStyle="1" w:styleId="HlavikaChar">
    <w:name w:val="Hlavička Char"/>
    <w:basedOn w:val="Predvolenpsmoodseku"/>
    <w:link w:val="Hlavika"/>
    <w:uiPriority w:val="99"/>
    <w:rsid w:val="00EF7CE9"/>
    <w:rPr>
      <w:rFonts w:ascii="Times New Roman" w:hAnsi="Times New Roman"/>
      <w:sz w:val="24"/>
    </w:rPr>
  </w:style>
  <w:style w:type="paragraph" w:styleId="Pta">
    <w:name w:val="footer"/>
    <w:basedOn w:val="Normlny"/>
    <w:link w:val="PtaChar"/>
    <w:uiPriority w:val="99"/>
    <w:unhideWhenUsed/>
    <w:rsid w:val="00EF7CE9"/>
    <w:pPr>
      <w:tabs>
        <w:tab w:val="center" w:pos="4536"/>
        <w:tab w:val="right" w:pos="9072"/>
      </w:tabs>
    </w:pPr>
  </w:style>
  <w:style w:type="character" w:customStyle="1" w:styleId="PtaChar">
    <w:name w:val="Päta Char"/>
    <w:basedOn w:val="Predvolenpsmoodseku"/>
    <w:link w:val="Pta"/>
    <w:uiPriority w:val="99"/>
    <w:rsid w:val="00EF7CE9"/>
    <w:rPr>
      <w:rFonts w:ascii="Times New Roman" w:hAnsi="Times New Roman"/>
      <w:sz w:val="24"/>
    </w:rPr>
  </w:style>
  <w:style w:type="paragraph" w:styleId="Predmetkomentra">
    <w:name w:val="annotation subject"/>
    <w:basedOn w:val="Textkomentra"/>
    <w:next w:val="Textkomentra"/>
    <w:link w:val="PredmetkomentraChar"/>
    <w:uiPriority w:val="99"/>
    <w:semiHidden/>
    <w:unhideWhenUsed/>
    <w:rsid w:val="00BB0CDD"/>
    <w:pPr>
      <w:jc w:val="both"/>
    </w:pPr>
    <w:rPr>
      <w:rFonts w:eastAsiaTheme="minorHAnsi" w:cstheme="minorBidi"/>
      <w:b/>
      <w:bCs/>
      <w:lang w:val="sk-SK"/>
    </w:rPr>
  </w:style>
  <w:style w:type="character" w:customStyle="1" w:styleId="PredmetkomentraChar">
    <w:name w:val="Predmet komentára Char"/>
    <w:basedOn w:val="TextkomentraChar"/>
    <w:link w:val="Predmetkomentra"/>
    <w:uiPriority w:val="99"/>
    <w:semiHidden/>
    <w:rsid w:val="00BB0CDD"/>
    <w:rPr>
      <w:rFonts w:ascii="Times New Roman" w:eastAsia="Times New Roman" w:hAnsi="Times New Roman" w:cs="Times New Roman"/>
      <w:b/>
      <w:bCs/>
      <w:sz w:val="20"/>
      <w:szCs w:val="20"/>
      <w:lang w:val="en-US"/>
    </w:rPr>
  </w:style>
  <w:style w:type="paragraph" w:customStyle="1" w:styleId="Standard">
    <w:name w:val="Standard"/>
    <w:uiPriority w:val="99"/>
    <w:rsid w:val="00313B86"/>
    <w:pPr>
      <w:suppressAutoHyphens/>
      <w:autoSpaceDN w:val="0"/>
      <w:textAlignment w:val="baseline"/>
    </w:pPr>
    <w:rPr>
      <w:rFonts w:ascii="Calibri" w:eastAsia="Times New Roman" w:hAnsi="Calibri" w:cs="Calibri"/>
      <w:kern w:val="3"/>
      <w:lang w:eastAsia="zh-CN"/>
    </w:rPr>
  </w:style>
  <w:style w:type="numbering" w:customStyle="1" w:styleId="WW8Num2">
    <w:name w:val="WW8Num2"/>
    <w:rsid w:val="00313B86"/>
    <w:pPr>
      <w:numPr>
        <w:numId w:val="28"/>
      </w:numPr>
    </w:pPr>
  </w:style>
  <w:style w:type="paragraph" w:customStyle="1" w:styleId="Default">
    <w:name w:val="Default"/>
    <w:rsid w:val="00572E11"/>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
    <w:name w:val="Body Text"/>
    <w:basedOn w:val="Normlny"/>
    <w:link w:val="ZkladntextChar"/>
    <w:rsid w:val="00572E11"/>
    <w:pPr>
      <w:suppressAutoHyphens/>
      <w:jc w:val="left"/>
    </w:pPr>
    <w:rPr>
      <w:rFonts w:eastAsia="Times New Roman" w:cs="Times New Roman"/>
      <w:szCs w:val="20"/>
      <w:lang w:eastAsia="zh-CN"/>
    </w:rPr>
  </w:style>
  <w:style w:type="character" w:customStyle="1" w:styleId="ZkladntextChar">
    <w:name w:val="Základný text Char"/>
    <w:basedOn w:val="Predvolenpsmoodseku"/>
    <w:link w:val="Zkladntext"/>
    <w:rsid w:val="00572E11"/>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B649B"/>
    <w:pPr>
      <w:spacing w:after="0"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2074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07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20742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E832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rbitrationL1">
    <w:name w:val="Arbitration L1"/>
    <w:basedOn w:val="Normlny"/>
    <w:rsid w:val="00890545"/>
    <w:pPr>
      <w:keepNext/>
      <w:numPr>
        <w:numId w:val="2"/>
      </w:numPr>
      <w:spacing w:before="240" w:line="360" w:lineRule="auto"/>
      <w:outlineLvl w:val="0"/>
    </w:pPr>
    <w:rPr>
      <w:rFonts w:eastAsia="Times New Roman" w:cs="Times New Roman"/>
      <w:b/>
      <w:caps/>
      <w:szCs w:val="20"/>
    </w:rPr>
  </w:style>
  <w:style w:type="paragraph" w:customStyle="1" w:styleId="ArbitrationL2">
    <w:name w:val="Arbitration L2"/>
    <w:basedOn w:val="ArbitrationL1"/>
    <w:next w:val="Normlny"/>
    <w:rsid w:val="00890545"/>
    <w:pPr>
      <w:numPr>
        <w:ilvl w:val="1"/>
      </w:numPr>
      <w:outlineLvl w:val="1"/>
    </w:pPr>
    <w:rPr>
      <w:caps w:val="0"/>
      <w:smallCaps/>
    </w:rPr>
  </w:style>
  <w:style w:type="paragraph" w:customStyle="1" w:styleId="ArbitrationL3">
    <w:name w:val="Arbitration L3"/>
    <w:basedOn w:val="ArbitrationL2"/>
    <w:next w:val="Normlny"/>
    <w:rsid w:val="00890545"/>
    <w:pPr>
      <w:numPr>
        <w:ilvl w:val="2"/>
      </w:numPr>
      <w:outlineLvl w:val="2"/>
    </w:pPr>
    <w:rPr>
      <w:smallCaps w:val="0"/>
    </w:rPr>
  </w:style>
  <w:style w:type="paragraph" w:customStyle="1" w:styleId="ArbitrationL4">
    <w:name w:val="Arbitration L4"/>
    <w:basedOn w:val="ArbitrationL3"/>
    <w:rsid w:val="00890545"/>
    <w:pPr>
      <w:numPr>
        <w:ilvl w:val="3"/>
      </w:numPr>
      <w:outlineLvl w:val="3"/>
    </w:pPr>
    <w:rPr>
      <w:i/>
    </w:rPr>
  </w:style>
  <w:style w:type="paragraph" w:customStyle="1" w:styleId="ArbitrationL5">
    <w:name w:val="Arbitration L5"/>
    <w:basedOn w:val="ArbitrationL4"/>
    <w:rsid w:val="00890545"/>
    <w:pPr>
      <w:keepNext w:val="0"/>
      <w:numPr>
        <w:ilvl w:val="4"/>
      </w:numPr>
      <w:outlineLvl w:val="4"/>
    </w:pPr>
    <w:rPr>
      <w:b w:val="0"/>
      <w:i w:val="0"/>
    </w:rPr>
  </w:style>
  <w:style w:type="paragraph" w:customStyle="1" w:styleId="ArbitrationL6">
    <w:name w:val="Arbitration L6"/>
    <w:basedOn w:val="Normlny"/>
    <w:rsid w:val="00890545"/>
    <w:pPr>
      <w:numPr>
        <w:ilvl w:val="5"/>
        <w:numId w:val="2"/>
      </w:numPr>
      <w:spacing w:before="240" w:line="360" w:lineRule="auto"/>
    </w:pPr>
    <w:rPr>
      <w:rFonts w:eastAsia="Times New Roman" w:cs="Times New Roman"/>
      <w:szCs w:val="24"/>
    </w:rPr>
  </w:style>
  <w:style w:type="paragraph" w:customStyle="1" w:styleId="ArbitrationL7">
    <w:name w:val="Arbitration L7"/>
    <w:basedOn w:val="ArbitrationL6"/>
    <w:qFormat/>
    <w:rsid w:val="00890545"/>
    <w:pPr>
      <w:numPr>
        <w:ilvl w:val="6"/>
      </w:numPr>
    </w:pPr>
  </w:style>
  <w:style w:type="paragraph" w:customStyle="1" w:styleId="ArbitrationL8">
    <w:name w:val="Arbitration L8"/>
    <w:basedOn w:val="ArbitrationL7"/>
    <w:qFormat/>
    <w:rsid w:val="00890545"/>
    <w:pPr>
      <w:numPr>
        <w:ilvl w:val="7"/>
      </w:numPr>
      <w:spacing w:line="240" w:lineRule="auto"/>
    </w:pPr>
    <w:rPr>
      <w:sz w:val="20"/>
    </w:rPr>
  </w:style>
  <w:style w:type="paragraph" w:customStyle="1" w:styleId="ArbitrationL9">
    <w:name w:val="Arbitration L9"/>
    <w:basedOn w:val="ArbitrationL8"/>
    <w:qFormat/>
    <w:rsid w:val="00890545"/>
    <w:pPr>
      <w:numPr>
        <w:ilvl w:val="8"/>
      </w:numPr>
      <w:spacing w:line="360" w:lineRule="auto"/>
    </w:pPr>
    <w:rPr>
      <w:sz w:val="24"/>
    </w:rPr>
  </w:style>
  <w:style w:type="numbering" w:customStyle="1" w:styleId="ArbitrationStyle">
    <w:name w:val="Arbitration Style"/>
    <w:basedOn w:val="Bezzoznamu"/>
    <w:uiPriority w:val="99"/>
    <w:rsid w:val="00890545"/>
    <w:pPr>
      <w:numPr>
        <w:numId w:val="1"/>
      </w:numPr>
    </w:pPr>
  </w:style>
  <w:style w:type="paragraph" w:customStyle="1" w:styleId="ListofExhibits">
    <w:name w:val="List of Exhibits"/>
    <w:basedOn w:val="Normlny"/>
    <w:qFormat/>
    <w:rsid w:val="00890545"/>
    <w:pPr>
      <w:spacing w:line="360" w:lineRule="auto"/>
      <w:jc w:val="center"/>
    </w:pPr>
    <w:rPr>
      <w:rFonts w:eastAsia="SimSun" w:cs="Times New Roman"/>
      <w:b/>
      <w:caps/>
      <w:kern w:val="28"/>
      <w:szCs w:val="20"/>
      <w:lang w:eastAsia="zh-CN" w:bidi="en-US"/>
    </w:rPr>
  </w:style>
  <w:style w:type="paragraph" w:customStyle="1" w:styleId="LitigationL1">
    <w:name w:val="Litigation L1"/>
    <w:basedOn w:val="Normlny"/>
    <w:rsid w:val="00890545"/>
    <w:pPr>
      <w:keepNext/>
      <w:numPr>
        <w:numId w:val="3"/>
      </w:numPr>
      <w:spacing w:before="240" w:line="360" w:lineRule="auto"/>
      <w:outlineLvl w:val="0"/>
    </w:pPr>
    <w:rPr>
      <w:rFonts w:eastAsia="Times New Roman" w:cs="Times New Roman"/>
      <w:b/>
      <w:caps/>
      <w:szCs w:val="20"/>
    </w:rPr>
  </w:style>
  <w:style w:type="paragraph" w:customStyle="1" w:styleId="LitigationL2">
    <w:name w:val="Litigation L2"/>
    <w:basedOn w:val="ArbitrationL2"/>
    <w:next w:val="Normlny"/>
    <w:rsid w:val="00890545"/>
    <w:pPr>
      <w:numPr>
        <w:ilvl w:val="0"/>
        <w:numId w:val="0"/>
      </w:numPr>
    </w:pPr>
  </w:style>
  <w:style w:type="paragraph" w:customStyle="1" w:styleId="LitigationL3">
    <w:name w:val="Litigation L3"/>
    <w:basedOn w:val="LitigationL2"/>
    <w:next w:val="Normlny"/>
    <w:rsid w:val="00890545"/>
    <w:pPr>
      <w:tabs>
        <w:tab w:val="num" w:pos="1134"/>
      </w:tabs>
      <w:ind w:left="1134" w:hanging="567"/>
      <w:outlineLvl w:val="2"/>
    </w:pPr>
    <w:rPr>
      <w:smallCaps w:val="0"/>
    </w:rPr>
  </w:style>
  <w:style w:type="paragraph" w:customStyle="1" w:styleId="LitigationL4">
    <w:name w:val="Litigation L4"/>
    <w:basedOn w:val="LitigationL3"/>
    <w:rsid w:val="00890545"/>
    <w:pPr>
      <w:keepNext w:val="0"/>
      <w:numPr>
        <w:ilvl w:val="3"/>
      </w:numPr>
      <w:tabs>
        <w:tab w:val="num" w:pos="1134"/>
      </w:tabs>
      <w:ind w:left="1134" w:hanging="567"/>
      <w:outlineLvl w:val="3"/>
    </w:pPr>
    <w:rPr>
      <w:b w:val="0"/>
    </w:rPr>
  </w:style>
  <w:style w:type="paragraph" w:customStyle="1" w:styleId="LitigationL5">
    <w:name w:val="Litigation L5"/>
    <w:basedOn w:val="LitigationL4"/>
    <w:rsid w:val="00890545"/>
    <w:pPr>
      <w:numPr>
        <w:ilvl w:val="4"/>
      </w:numPr>
      <w:tabs>
        <w:tab w:val="num" w:pos="1134"/>
      </w:tabs>
      <w:ind w:left="1134" w:hanging="567"/>
      <w:outlineLvl w:val="4"/>
    </w:pPr>
  </w:style>
  <w:style w:type="paragraph" w:customStyle="1" w:styleId="LitigationL6">
    <w:name w:val="Litigation L6"/>
    <w:basedOn w:val="Normlny"/>
    <w:rsid w:val="00890545"/>
    <w:pPr>
      <w:numPr>
        <w:ilvl w:val="5"/>
        <w:numId w:val="3"/>
      </w:numPr>
      <w:spacing w:before="240" w:line="360" w:lineRule="auto"/>
    </w:pPr>
    <w:rPr>
      <w:rFonts w:eastAsia="Times New Roman" w:cs="Times New Roman"/>
      <w:szCs w:val="24"/>
    </w:rPr>
  </w:style>
  <w:style w:type="paragraph" w:customStyle="1" w:styleId="LitigationL7">
    <w:name w:val="Litigation L7"/>
    <w:basedOn w:val="LitigationL6"/>
    <w:qFormat/>
    <w:rsid w:val="00890545"/>
    <w:pPr>
      <w:numPr>
        <w:ilvl w:val="6"/>
      </w:numPr>
    </w:pPr>
  </w:style>
  <w:style w:type="paragraph" w:customStyle="1" w:styleId="LitigationL8">
    <w:name w:val="Litigation L8"/>
    <w:basedOn w:val="LitigationL7"/>
    <w:qFormat/>
    <w:rsid w:val="00890545"/>
    <w:pPr>
      <w:numPr>
        <w:ilvl w:val="7"/>
      </w:numPr>
    </w:pPr>
  </w:style>
  <w:style w:type="paragraph" w:customStyle="1" w:styleId="LitigationL9">
    <w:name w:val="Litigation L9"/>
    <w:basedOn w:val="LitigationL8"/>
    <w:qFormat/>
    <w:rsid w:val="00890545"/>
    <w:pPr>
      <w:numPr>
        <w:ilvl w:val="8"/>
      </w:numPr>
    </w:pPr>
  </w:style>
  <w:style w:type="numbering" w:customStyle="1" w:styleId="LitigationStyle">
    <w:name w:val="Litigation Style"/>
    <w:basedOn w:val="Bezzoznamu"/>
    <w:uiPriority w:val="99"/>
    <w:rsid w:val="00890545"/>
  </w:style>
  <w:style w:type="paragraph" w:customStyle="1" w:styleId="AgreementL10">
    <w:name w:val="Agreement L1"/>
    <w:basedOn w:val="Normlny"/>
    <w:qFormat/>
    <w:rsid w:val="00890545"/>
    <w:pPr>
      <w:keepNext/>
      <w:numPr>
        <w:numId w:val="4"/>
      </w:numPr>
      <w:spacing w:before="240"/>
    </w:pPr>
    <w:rPr>
      <w:rFonts w:eastAsia="Calibri"/>
      <w:b/>
      <w:caps/>
      <w:szCs w:val="24"/>
      <w:lang w:val="en-US"/>
    </w:rPr>
  </w:style>
  <w:style w:type="paragraph" w:customStyle="1" w:styleId="AgreementL20">
    <w:name w:val="Agreement L2"/>
    <w:basedOn w:val="AgreementL10"/>
    <w:qFormat/>
    <w:rsid w:val="00890545"/>
    <w:pPr>
      <w:keepNext w:val="0"/>
      <w:numPr>
        <w:ilvl w:val="1"/>
      </w:numPr>
    </w:pPr>
    <w:rPr>
      <w:b w:val="0"/>
      <w:caps w:val="0"/>
    </w:rPr>
  </w:style>
  <w:style w:type="paragraph" w:customStyle="1" w:styleId="AgreementL30">
    <w:name w:val="Agreement L3"/>
    <w:basedOn w:val="AgreementL20"/>
    <w:qFormat/>
    <w:rsid w:val="00890545"/>
    <w:pPr>
      <w:numPr>
        <w:ilvl w:val="2"/>
      </w:numPr>
    </w:pPr>
  </w:style>
  <w:style w:type="paragraph" w:customStyle="1" w:styleId="AgreementL40">
    <w:name w:val="Agreement L4"/>
    <w:basedOn w:val="AgreementL30"/>
    <w:qFormat/>
    <w:rsid w:val="00890545"/>
    <w:pPr>
      <w:numPr>
        <w:ilvl w:val="3"/>
      </w:numPr>
    </w:pPr>
  </w:style>
  <w:style w:type="paragraph" w:customStyle="1" w:styleId="AgreementL5">
    <w:name w:val="Agreement L5"/>
    <w:basedOn w:val="AgreementL40"/>
    <w:qFormat/>
    <w:rsid w:val="00890545"/>
    <w:pPr>
      <w:numPr>
        <w:ilvl w:val="4"/>
      </w:numPr>
    </w:pPr>
  </w:style>
  <w:style w:type="paragraph" w:customStyle="1" w:styleId="AgreementL6">
    <w:name w:val="Agreement L6"/>
    <w:basedOn w:val="AgreementL5"/>
    <w:qFormat/>
    <w:rsid w:val="00890545"/>
    <w:pPr>
      <w:numPr>
        <w:ilvl w:val="5"/>
      </w:numPr>
    </w:pPr>
  </w:style>
  <w:style w:type="paragraph" w:customStyle="1" w:styleId="AgreementL7">
    <w:name w:val="Agreement L7"/>
    <w:basedOn w:val="Normlny"/>
    <w:qFormat/>
    <w:rsid w:val="00890545"/>
    <w:pPr>
      <w:numPr>
        <w:ilvl w:val="6"/>
        <w:numId w:val="4"/>
      </w:numPr>
      <w:spacing w:before="240"/>
    </w:pPr>
    <w:rPr>
      <w:szCs w:val="24"/>
      <w:lang w:val="en-US"/>
    </w:rPr>
  </w:style>
  <w:style w:type="paragraph" w:customStyle="1" w:styleId="AgreementL8">
    <w:name w:val="Agreement L8"/>
    <w:basedOn w:val="AgreementL7"/>
    <w:qFormat/>
    <w:rsid w:val="00890545"/>
    <w:pPr>
      <w:numPr>
        <w:ilvl w:val="7"/>
      </w:numPr>
    </w:pPr>
  </w:style>
  <w:style w:type="paragraph" w:customStyle="1" w:styleId="AgreementL9">
    <w:name w:val="Agreement L9"/>
    <w:basedOn w:val="AgreementL8"/>
    <w:qFormat/>
    <w:rsid w:val="00890545"/>
    <w:pPr>
      <w:numPr>
        <w:ilvl w:val="8"/>
      </w:numPr>
    </w:pPr>
  </w:style>
  <w:style w:type="numbering" w:customStyle="1" w:styleId="AgreementStyle">
    <w:name w:val="Agreement Style"/>
    <w:basedOn w:val="Bezzoznamu"/>
    <w:uiPriority w:val="99"/>
    <w:rsid w:val="00890545"/>
    <w:pPr>
      <w:numPr>
        <w:numId w:val="20"/>
      </w:numPr>
    </w:pPr>
  </w:style>
  <w:style w:type="paragraph" w:customStyle="1" w:styleId="CorporateL1">
    <w:name w:val="Corporate L1"/>
    <w:basedOn w:val="Normlny"/>
    <w:qFormat/>
    <w:rsid w:val="00890545"/>
    <w:pPr>
      <w:numPr>
        <w:numId w:val="5"/>
      </w:numPr>
      <w:spacing w:before="240"/>
      <w:jc w:val="center"/>
    </w:pPr>
    <w:rPr>
      <w:b/>
      <w:caps/>
      <w:szCs w:val="24"/>
      <w:lang w:val="en-US"/>
    </w:rPr>
  </w:style>
  <w:style w:type="paragraph" w:customStyle="1" w:styleId="CorporateL1-Text">
    <w:name w:val="Corporate L1 - Text"/>
    <w:basedOn w:val="CorporateL1"/>
    <w:qFormat/>
    <w:rsid w:val="00890545"/>
    <w:pPr>
      <w:numPr>
        <w:ilvl w:val="1"/>
      </w:numPr>
      <w:spacing w:before="0"/>
    </w:pPr>
  </w:style>
  <w:style w:type="paragraph" w:customStyle="1" w:styleId="CorporateL2">
    <w:name w:val="Corporate L2"/>
    <w:basedOn w:val="CorporateL1"/>
    <w:qFormat/>
    <w:rsid w:val="00890545"/>
    <w:pPr>
      <w:numPr>
        <w:ilvl w:val="2"/>
      </w:numPr>
      <w:jc w:val="both"/>
    </w:pPr>
    <w:rPr>
      <w:b w:val="0"/>
      <w:caps w:val="0"/>
    </w:rPr>
  </w:style>
  <w:style w:type="paragraph" w:customStyle="1" w:styleId="CorporateL3">
    <w:name w:val="Corporate L3"/>
    <w:basedOn w:val="CorporateL2"/>
    <w:qFormat/>
    <w:rsid w:val="00890545"/>
    <w:pPr>
      <w:numPr>
        <w:ilvl w:val="3"/>
      </w:numPr>
    </w:pPr>
  </w:style>
  <w:style w:type="paragraph" w:customStyle="1" w:styleId="CorporateL4">
    <w:name w:val="Corporate L4"/>
    <w:basedOn w:val="CorporateL3"/>
    <w:qFormat/>
    <w:rsid w:val="00890545"/>
    <w:pPr>
      <w:numPr>
        <w:ilvl w:val="4"/>
      </w:numPr>
    </w:pPr>
  </w:style>
  <w:style w:type="paragraph" w:customStyle="1" w:styleId="CorporateL5">
    <w:name w:val="Corporate L5"/>
    <w:basedOn w:val="CorporateL4"/>
    <w:qFormat/>
    <w:rsid w:val="00890545"/>
    <w:pPr>
      <w:numPr>
        <w:ilvl w:val="5"/>
      </w:numPr>
    </w:pPr>
  </w:style>
  <w:style w:type="paragraph" w:customStyle="1" w:styleId="CorporateL6">
    <w:name w:val="Corporate L6"/>
    <w:basedOn w:val="CorporateL5"/>
    <w:qFormat/>
    <w:rsid w:val="00890545"/>
    <w:pPr>
      <w:numPr>
        <w:ilvl w:val="6"/>
      </w:numPr>
    </w:pPr>
  </w:style>
  <w:style w:type="paragraph" w:customStyle="1" w:styleId="CorporateL7">
    <w:name w:val="Corporate L7"/>
    <w:basedOn w:val="CorporateL6"/>
    <w:qFormat/>
    <w:rsid w:val="00890545"/>
    <w:pPr>
      <w:numPr>
        <w:ilvl w:val="7"/>
      </w:numPr>
    </w:pPr>
  </w:style>
  <w:style w:type="paragraph" w:customStyle="1" w:styleId="CorporateL8">
    <w:name w:val="Corporate L8"/>
    <w:basedOn w:val="CorporateL7"/>
    <w:qFormat/>
    <w:rsid w:val="00890545"/>
    <w:pPr>
      <w:numPr>
        <w:ilvl w:val="8"/>
      </w:numPr>
    </w:pPr>
  </w:style>
  <w:style w:type="numbering" w:customStyle="1" w:styleId="CorporateStyle">
    <w:name w:val="Corporate Style"/>
    <w:basedOn w:val="Bezzoznamu"/>
    <w:uiPriority w:val="99"/>
    <w:rsid w:val="00890545"/>
  </w:style>
  <w:style w:type="numbering" w:customStyle="1" w:styleId="ENAgreementStyle">
    <w:name w:val="EN Agreement Style"/>
    <w:basedOn w:val="Bezzoznamu"/>
    <w:uiPriority w:val="99"/>
    <w:rsid w:val="00890545"/>
    <w:pPr>
      <w:numPr>
        <w:numId w:val="6"/>
      </w:numPr>
    </w:pPr>
  </w:style>
  <w:style w:type="paragraph" w:customStyle="1" w:styleId="ENAgreementL1">
    <w:name w:val="EN Agreement_L1"/>
    <w:basedOn w:val="Normlny"/>
    <w:qFormat/>
    <w:rsid w:val="00890545"/>
    <w:pPr>
      <w:keepNext/>
      <w:numPr>
        <w:numId w:val="7"/>
      </w:numPr>
      <w:spacing w:before="240"/>
      <w:jc w:val="left"/>
    </w:pPr>
    <w:rPr>
      <w:rFonts w:eastAsia="Calibri"/>
      <w:b/>
      <w:caps/>
      <w:sz w:val="20"/>
      <w:szCs w:val="24"/>
      <w:lang w:val="en-US"/>
    </w:rPr>
  </w:style>
  <w:style w:type="paragraph" w:customStyle="1" w:styleId="ENAgreementL2">
    <w:name w:val="EN Agreement_L2"/>
    <w:basedOn w:val="ENAgreementL1"/>
    <w:qFormat/>
    <w:rsid w:val="00890545"/>
    <w:pPr>
      <w:keepNext w:val="0"/>
      <w:numPr>
        <w:ilvl w:val="1"/>
      </w:numPr>
      <w:spacing w:before="120"/>
      <w:jc w:val="both"/>
    </w:pPr>
    <w:rPr>
      <w:b w:val="0"/>
      <w:caps w:val="0"/>
    </w:rPr>
  </w:style>
  <w:style w:type="paragraph" w:customStyle="1" w:styleId="ENAgreementL3">
    <w:name w:val="EN Agreement_L3"/>
    <w:basedOn w:val="ENAgreementL2"/>
    <w:qFormat/>
    <w:rsid w:val="00890545"/>
    <w:pPr>
      <w:numPr>
        <w:ilvl w:val="2"/>
      </w:numPr>
    </w:pPr>
  </w:style>
  <w:style w:type="paragraph" w:customStyle="1" w:styleId="ENAgreementL4">
    <w:name w:val="EN Agreement_L4"/>
    <w:basedOn w:val="ENAgreementL3"/>
    <w:qFormat/>
    <w:rsid w:val="00890545"/>
    <w:pPr>
      <w:numPr>
        <w:ilvl w:val="3"/>
      </w:numPr>
    </w:pPr>
  </w:style>
  <w:style w:type="paragraph" w:customStyle="1" w:styleId="ENAgreementL5">
    <w:name w:val="EN Agreement_L5"/>
    <w:basedOn w:val="ENAgreementL4"/>
    <w:qFormat/>
    <w:rsid w:val="00890545"/>
    <w:pPr>
      <w:numPr>
        <w:ilvl w:val="4"/>
      </w:numPr>
    </w:pPr>
  </w:style>
  <w:style w:type="paragraph" w:customStyle="1" w:styleId="ENAgreementL6">
    <w:name w:val="EN Agreement_L6"/>
    <w:basedOn w:val="ENAgreementL5"/>
    <w:qFormat/>
    <w:rsid w:val="00890545"/>
    <w:pPr>
      <w:numPr>
        <w:ilvl w:val="5"/>
      </w:numPr>
    </w:pPr>
  </w:style>
  <w:style w:type="paragraph" w:customStyle="1" w:styleId="ENAgreementL7">
    <w:name w:val="EN Agreement_L7"/>
    <w:basedOn w:val="Normlny"/>
    <w:qFormat/>
    <w:rsid w:val="00890545"/>
    <w:pPr>
      <w:numPr>
        <w:ilvl w:val="6"/>
        <w:numId w:val="7"/>
      </w:numPr>
      <w:spacing w:before="120"/>
    </w:pPr>
    <w:rPr>
      <w:sz w:val="20"/>
      <w:szCs w:val="24"/>
      <w:lang w:val="en-US"/>
    </w:rPr>
  </w:style>
  <w:style w:type="paragraph" w:customStyle="1" w:styleId="ENAgreementL8">
    <w:name w:val="EN Agreement_L8"/>
    <w:basedOn w:val="ENAgreementL7"/>
    <w:qFormat/>
    <w:rsid w:val="00890545"/>
    <w:pPr>
      <w:numPr>
        <w:ilvl w:val="7"/>
      </w:numPr>
    </w:pPr>
  </w:style>
  <w:style w:type="paragraph" w:customStyle="1" w:styleId="ENAgreementL9">
    <w:name w:val="EN Agreement_L9"/>
    <w:basedOn w:val="ENAgreementL8"/>
    <w:qFormat/>
    <w:rsid w:val="00890545"/>
    <w:pPr>
      <w:numPr>
        <w:ilvl w:val="8"/>
      </w:numPr>
    </w:pPr>
  </w:style>
  <w:style w:type="paragraph" w:customStyle="1" w:styleId="MemorandumL1">
    <w:name w:val="Memorandum L1"/>
    <w:basedOn w:val="Normlny"/>
    <w:qFormat/>
    <w:rsid w:val="00890545"/>
    <w:pPr>
      <w:keepNext/>
      <w:numPr>
        <w:numId w:val="8"/>
      </w:numPr>
      <w:spacing w:before="240"/>
    </w:pPr>
    <w:rPr>
      <w:rFonts w:eastAsia="Calibri" w:cs="Times New Roman"/>
      <w:b/>
      <w:smallCaps/>
      <w:szCs w:val="24"/>
      <w:lang w:val="en-US"/>
    </w:rPr>
  </w:style>
  <w:style w:type="paragraph" w:customStyle="1" w:styleId="MemorandumL2Questions">
    <w:name w:val="Memorandum L2 (Questions)"/>
    <w:basedOn w:val="Normlny"/>
    <w:qFormat/>
    <w:rsid w:val="00890545"/>
    <w:pPr>
      <w:numPr>
        <w:ilvl w:val="1"/>
        <w:numId w:val="8"/>
      </w:numPr>
      <w:spacing w:before="240"/>
    </w:pPr>
    <w:rPr>
      <w:rFonts w:eastAsia="Calibri" w:cs="Times New Roman"/>
      <w:b/>
      <w:i/>
      <w:szCs w:val="24"/>
      <w:lang w:val="en-US"/>
    </w:rPr>
  </w:style>
  <w:style w:type="paragraph" w:customStyle="1" w:styleId="MemorandumL3Answers">
    <w:name w:val="Memorandum L3 (Answers)"/>
    <w:basedOn w:val="Normlny"/>
    <w:qFormat/>
    <w:rsid w:val="00890545"/>
    <w:pPr>
      <w:numPr>
        <w:ilvl w:val="2"/>
        <w:numId w:val="8"/>
      </w:numPr>
      <w:spacing w:before="240"/>
    </w:pPr>
    <w:rPr>
      <w:rFonts w:eastAsia="Calibri" w:cs="Times New Roman"/>
      <w:i/>
      <w:szCs w:val="24"/>
      <w:lang w:val="en-US"/>
    </w:rPr>
  </w:style>
  <w:style w:type="paragraph" w:customStyle="1" w:styleId="MemorandumL4">
    <w:name w:val="Memorandum L4"/>
    <w:basedOn w:val="Normlny"/>
    <w:qFormat/>
    <w:rsid w:val="00890545"/>
    <w:pPr>
      <w:numPr>
        <w:ilvl w:val="3"/>
        <w:numId w:val="8"/>
      </w:numPr>
      <w:spacing w:before="240"/>
    </w:pPr>
    <w:rPr>
      <w:rFonts w:eastAsia="Calibri" w:cs="Times New Roman"/>
      <w:b/>
      <w:i/>
      <w:szCs w:val="24"/>
      <w:lang w:val="en-US"/>
    </w:rPr>
  </w:style>
  <w:style w:type="paragraph" w:customStyle="1" w:styleId="MemorandumL5">
    <w:name w:val="Memorandum L5"/>
    <w:basedOn w:val="Normlny"/>
    <w:qFormat/>
    <w:rsid w:val="00890545"/>
    <w:pPr>
      <w:numPr>
        <w:ilvl w:val="4"/>
        <w:numId w:val="8"/>
      </w:numPr>
      <w:spacing w:before="240"/>
    </w:pPr>
    <w:rPr>
      <w:rFonts w:eastAsia="Calibri" w:cs="Times New Roman"/>
      <w:b/>
      <w:szCs w:val="24"/>
      <w:lang w:val="en-US"/>
    </w:rPr>
  </w:style>
  <w:style w:type="paragraph" w:customStyle="1" w:styleId="MemorandumL6">
    <w:name w:val="Memorandum L6"/>
    <w:basedOn w:val="MemorandumL5"/>
    <w:qFormat/>
    <w:rsid w:val="00890545"/>
    <w:pPr>
      <w:numPr>
        <w:ilvl w:val="5"/>
      </w:numPr>
    </w:pPr>
  </w:style>
  <w:style w:type="paragraph" w:customStyle="1" w:styleId="MemorandumL7">
    <w:name w:val="Memorandum L7"/>
    <w:basedOn w:val="MemorandumL6"/>
    <w:qFormat/>
    <w:rsid w:val="00890545"/>
    <w:pPr>
      <w:numPr>
        <w:ilvl w:val="6"/>
      </w:numPr>
    </w:pPr>
  </w:style>
  <w:style w:type="paragraph" w:customStyle="1" w:styleId="MemorandumL8">
    <w:name w:val="Memorandum L8"/>
    <w:basedOn w:val="MemorandumL7"/>
    <w:qFormat/>
    <w:rsid w:val="00890545"/>
    <w:pPr>
      <w:numPr>
        <w:ilvl w:val="7"/>
      </w:numPr>
    </w:pPr>
  </w:style>
  <w:style w:type="paragraph" w:customStyle="1" w:styleId="MemorandumL9StandardText">
    <w:name w:val="Memorandum L9 (Standard Text)"/>
    <w:basedOn w:val="Normlny"/>
    <w:qFormat/>
    <w:rsid w:val="00890545"/>
    <w:pPr>
      <w:numPr>
        <w:ilvl w:val="8"/>
        <w:numId w:val="8"/>
      </w:numPr>
      <w:spacing w:before="240"/>
    </w:pPr>
    <w:rPr>
      <w:rFonts w:eastAsia="Calibri" w:cs="Times New Roman"/>
      <w:szCs w:val="24"/>
      <w:lang w:val="en-US"/>
    </w:rPr>
  </w:style>
  <w:style w:type="numbering" w:customStyle="1" w:styleId="MemorandumStyle">
    <w:name w:val="Memorandum Style"/>
    <w:basedOn w:val="Bezzoznamu"/>
    <w:uiPriority w:val="99"/>
    <w:rsid w:val="00890545"/>
    <w:pPr>
      <w:numPr>
        <w:numId w:val="8"/>
      </w:numPr>
    </w:pPr>
  </w:style>
  <w:style w:type="paragraph" w:customStyle="1" w:styleId="PreambleL1">
    <w:name w:val="Preamble L1"/>
    <w:basedOn w:val="AgreementL10"/>
    <w:next w:val="Normlny"/>
    <w:qFormat/>
    <w:rsid w:val="00890545"/>
    <w:pPr>
      <w:numPr>
        <w:numId w:val="9"/>
      </w:numPr>
      <w:spacing w:before="360"/>
      <w:jc w:val="center"/>
    </w:pPr>
  </w:style>
  <w:style w:type="paragraph" w:customStyle="1" w:styleId="PreambleL2">
    <w:name w:val="Preamble L2"/>
    <w:basedOn w:val="Normlny"/>
    <w:qFormat/>
    <w:rsid w:val="00890545"/>
    <w:pPr>
      <w:numPr>
        <w:ilvl w:val="1"/>
        <w:numId w:val="9"/>
      </w:numPr>
      <w:spacing w:before="240"/>
    </w:pPr>
    <w:rPr>
      <w:b/>
      <w:caps/>
      <w:szCs w:val="24"/>
      <w:lang w:val="en-US"/>
    </w:rPr>
  </w:style>
  <w:style w:type="paragraph" w:customStyle="1" w:styleId="PreambleL3">
    <w:name w:val="Preamble L3"/>
    <w:basedOn w:val="Odsekzoznamu"/>
    <w:rsid w:val="00890545"/>
    <w:pPr>
      <w:numPr>
        <w:ilvl w:val="2"/>
        <w:numId w:val="9"/>
      </w:numPr>
      <w:spacing w:before="240"/>
      <w:contextualSpacing w:val="0"/>
    </w:pPr>
    <w:rPr>
      <w:rFonts w:eastAsia="Times New Roman" w:cs="Times New Roman"/>
      <w:szCs w:val="24"/>
      <w:lang w:val="en-US"/>
    </w:rPr>
  </w:style>
  <w:style w:type="paragraph" w:styleId="Odsekzoznamu">
    <w:name w:val="List Paragraph"/>
    <w:basedOn w:val="Normlny"/>
    <w:uiPriority w:val="99"/>
    <w:qFormat/>
    <w:rsid w:val="00890545"/>
    <w:pPr>
      <w:ind w:left="720"/>
      <w:contextualSpacing/>
    </w:pPr>
  </w:style>
  <w:style w:type="paragraph" w:customStyle="1" w:styleId="PreambleL4">
    <w:name w:val="Preamble L4"/>
    <w:basedOn w:val="PreambleL3"/>
    <w:qFormat/>
    <w:rsid w:val="00890545"/>
    <w:pPr>
      <w:numPr>
        <w:ilvl w:val="3"/>
      </w:numPr>
    </w:pPr>
  </w:style>
  <w:style w:type="numbering" w:customStyle="1" w:styleId="PreambleStyle">
    <w:name w:val="Preamble Style"/>
    <w:basedOn w:val="Bezzoznamu"/>
    <w:uiPriority w:val="99"/>
    <w:rsid w:val="00890545"/>
    <w:pPr>
      <w:numPr>
        <w:numId w:val="9"/>
      </w:numPr>
    </w:pPr>
  </w:style>
  <w:style w:type="paragraph" w:customStyle="1" w:styleId="SKAgreementL1">
    <w:name w:val="SK Agreement_L1"/>
    <w:basedOn w:val="Normlny"/>
    <w:qFormat/>
    <w:rsid w:val="00890545"/>
    <w:pPr>
      <w:keepNext/>
      <w:numPr>
        <w:numId w:val="10"/>
      </w:numPr>
      <w:spacing w:before="240"/>
      <w:jc w:val="left"/>
    </w:pPr>
    <w:rPr>
      <w:rFonts w:eastAsia="Calibri"/>
      <w:b/>
      <w:caps/>
      <w:sz w:val="20"/>
      <w:szCs w:val="24"/>
      <w:lang w:val="en-US"/>
    </w:rPr>
  </w:style>
  <w:style w:type="paragraph" w:customStyle="1" w:styleId="SKAgreementL2">
    <w:name w:val="SK Agreement_L2"/>
    <w:basedOn w:val="SKAgreementL1"/>
    <w:qFormat/>
    <w:rsid w:val="00890545"/>
    <w:pPr>
      <w:keepNext w:val="0"/>
      <w:numPr>
        <w:ilvl w:val="1"/>
      </w:numPr>
      <w:spacing w:before="120"/>
      <w:jc w:val="both"/>
    </w:pPr>
    <w:rPr>
      <w:b w:val="0"/>
      <w:caps w:val="0"/>
    </w:rPr>
  </w:style>
  <w:style w:type="paragraph" w:customStyle="1" w:styleId="SKAgreementL3">
    <w:name w:val="SK Agreement_L3"/>
    <w:basedOn w:val="SKAgreementL2"/>
    <w:qFormat/>
    <w:rsid w:val="00890545"/>
    <w:pPr>
      <w:numPr>
        <w:ilvl w:val="2"/>
      </w:numPr>
    </w:pPr>
  </w:style>
  <w:style w:type="paragraph" w:customStyle="1" w:styleId="SKAgreementL4">
    <w:name w:val="SK Agreement_L4"/>
    <w:basedOn w:val="SKAgreementL3"/>
    <w:qFormat/>
    <w:rsid w:val="00890545"/>
    <w:pPr>
      <w:numPr>
        <w:ilvl w:val="3"/>
      </w:numPr>
    </w:pPr>
  </w:style>
  <w:style w:type="paragraph" w:customStyle="1" w:styleId="SKAgreementL5">
    <w:name w:val="SK Agreement_L5"/>
    <w:basedOn w:val="SKAgreementL4"/>
    <w:qFormat/>
    <w:rsid w:val="00890545"/>
    <w:pPr>
      <w:numPr>
        <w:ilvl w:val="4"/>
      </w:numPr>
    </w:pPr>
  </w:style>
  <w:style w:type="paragraph" w:customStyle="1" w:styleId="SKAgreementL6">
    <w:name w:val="SK Agreement_L6"/>
    <w:basedOn w:val="SKAgreementL5"/>
    <w:qFormat/>
    <w:rsid w:val="00890545"/>
    <w:pPr>
      <w:numPr>
        <w:ilvl w:val="5"/>
      </w:numPr>
    </w:pPr>
  </w:style>
  <w:style w:type="paragraph" w:customStyle="1" w:styleId="SKAgreementL7">
    <w:name w:val="SK Agreement_L7"/>
    <w:basedOn w:val="Normlny"/>
    <w:qFormat/>
    <w:rsid w:val="00890545"/>
    <w:pPr>
      <w:numPr>
        <w:ilvl w:val="6"/>
        <w:numId w:val="10"/>
      </w:numPr>
      <w:spacing w:before="240"/>
    </w:pPr>
    <w:rPr>
      <w:sz w:val="20"/>
      <w:szCs w:val="24"/>
      <w:lang w:val="en-US"/>
    </w:rPr>
  </w:style>
  <w:style w:type="paragraph" w:customStyle="1" w:styleId="SKAgreementL8">
    <w:name w:val="SK Agreement_L8"/>
    <w:basedOn w:val="SKAgreementL7"/>
    <w:qFormat/>
    <w:rsid w:val="00890545"/>
    <w:pPr>
      <w:numPr>
        <w:ilvl w:val="7"/>
      </w:numPr>
    </w:pPr>
  </w:style>
  <w:style w:type="paragraph" w:customStyle="1" w:styleId="SKAgreementL9">
    <w:name w:val="SK Agreement_L9"/>
    <w:basedOn w:val="SKAgreementL8"/>
    <w:qFormat/>
    <w:rsid w:val="00890545"/>
    <w:pPr>
      <w:numPr>
        <w:ilvl w:val="8"/>
      </w:numPr>
    </w:pPr>
  </w:style>
  <w:style w:type="numbering" w:customStyle="1" w:styleId="SKAgreementStyle">
    <w:name w:val="SK Agreement_Style"/>
    <w:basedOn w:val="Bezzoznamu"/>
    <w:uiPriority w:val="99"/>
    <w:rsid w:val="00890545"/>
    <w:pPr>
      <w:numPr>
        <w:numId w:val="18"/>
      </w:numPr>
    </w:pPr>
  </w:style>
  <w:style w:type="paragraph" w:styleId="Textpoznmkypodiarou">
    <w:name w:val="footnote text"/>
    <w:basedOn w:val="Normlny"/>
    <w:link w:val="TextpoznmkypodiarouChar"/>
    <w:uiPriority w:val="99"/>
    <w:semiHidden/>
    <w:unhideWhenUsed/>
    <w:rsid w:val="00890545"/>
    <w:pPr>
      <w:spacing w:before="120"/>
      <w:jc w:val="left"/>
    </w:pPr>
    <w:rPr>
      <w:rFonts w:eastAsiaTheme="minorEastAsia"/>
      <w:sz w:val="18"/>
      <w:szCs w:val="20"/>
      <w:lang w:val="en-US"/>
    </w:rPr>
  </w:style>
  <w:style w:type="character" w:customStyle="1" w:styleId="TextpoznmkypodiarouChar">
    <w:name w:val="Text poznámky pod čiarou Char"/>
    <w:basedOn w:val="Predvolenpsmoodseku"/>
    <w:link w:val="Textpoznmkypodiarou"/>
    <w:uiPriority w:val="99"/>
    <w:semiHidden/>
    <w:rsid w:val="00890545"/>
    <w:rPr>
      <w:rFonts w:ascii="Times New Roman" w:eastAsiaTheme="minorEastAsia" w:hAnsi="Times New Roman"/>
      <w:sz w:val="18"/>
      <w:szCs w:val="20"/>
      <w:lang w:val="en-US"/>
    </w:rPr>
  </w:style>
  <w:style w:type="character" w:customStyle="1" w:styleId="Nadpis1Char">
    <w:name w:val="Nadpis 1 Char"/>
    <w:basedOn w:val="Predvolenpsmoodseku"/>
    <w:link w:val="Nadpis1"/>
    <w:uiPriority w:val="9"/>
    <w:rsid w:val="0020742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20742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20742F"/>
    <w:rPr>
      <w:rFonts w:asciiTheme="majorHAnsi" w:eastAsiaTheme="majorEastAsia" w:hAnsiTheme="majorHAnsi" w:cstheme="majorBidi"/>
      <w:b/>
      <w:bCs/>
      <w:color w:val="4F81BD" w:themeColor="accent1"/>
      <w:sz w:val="24"/>
    </w:rPr>
  </w:style>
  <w:style w:type="paragraph" w:styleId="Nzov">
    <w:name w:val="Title"/>
    <w:basedOn w:val="Normlny"/>
    <w:next w:val="Normlny"/>
    <w:link w:val="NzovChar"/>
    <w:uiPriority w:val="10"/>
    <w:qFormat/>
    <w:rsid w:val="002074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0742F"/>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20742F"/>
    <w:rPr>
      <w:i/>
      <w:iCs/>
    </w:rPr>
  </w:style>
  <w:style w:type="character" w:styleId="Intenzvnezvraznenie">
    <w:name w:val="Intense Emphasis"/>
    <w:basedOn w:val="Predvolenpsmoodseku"/>
    <w:uiPriority w:val="21"/>
    <w:qFormat/>
    <w:rsid w:val="0020742F"/>
    <w:rPr>
      <w:b/>
      <w:bCs/>
      <w:i/>
      <w:iCs/>
      <w:color w:val="4F81BD" w:themeColor="accent1"/>
    </w:rPr>
  </w:style>
  <w:style w:type="paragraph" w:customStyle="1" w:styleId="AgreementL1">
    <w:name w:val="Agreement_L1"/>
    <w:basedOn w:val="Normlny"/>
    <w:qFormat/>
    <w:rsid w:val="003B5CFA"/>
    <w:pPr>
      <w:numPr>
        <w:numId w:val="11"/>
      </w:numPr>
      <w:spacing w:before="120"/>
      <w:jc w:val="left"/>
    </w:pPr>
    <w:rPr>
      <w:rFonts w:eastAsia="Times New Roman" w:cs="Times New Roman"/>
      <w:b/>
      <w:sz w:val="22"/>
      <w:lang w:val="en-US"/>
    </w:rPr>
  </w:style>
  <w:style w:type="paragraph" w:customStyle="1" w:styleId="AgreementL2">
    <w:name w:val="Agreement_L2"/>
    <w:basedOn w:val="AgreementL1"/>
    <w:qFormat/>
    <w:rsid w:val="003B5CFA"/>
    <w:pPr>
      <w:numPr>
        <w:ilvl w:val="1"/>
      </w:numPr>
    </w:pPr>
    <w:rPr>
      <w:b w:val="0"/>
    </w:rPr>
  </w:style>
  <w:style w:type="paragraph" w:customStyle="1" w:styleId="AgreementL3">
    <w:name w:val="Agreement_L3"/>
    <w:basedOn w:val="AgreementL2"/>
    <w:qFormat/>
    <w:rsid w:val="003B5CFA"/>
    <w:pPr>
      <w:numPr>
        <w:ilvl w:val="2"/>
      </w:numPr>
    </w:pPr>
  </w:style>
  <w:style w:type="paragraph" w:customStyle="1" w:styleId="AgreementL4">
    <w:name w:val="Agreement_L4"/>
    <w:basedOn w:val="AgreementL3"/>
    <w:qFormat/>
    <w:rsid w:val="003B5CFA"/>
    <w:pPr>
      <w:numPr>
        <w:ilvl w:val="3"/>
      </w:numPr>
    </w:pPr>
  </w:style>
  <w:style w:type="numbering" w:customStyle="1" w:styleId="CorporateStyle1">
    <w:name w:val="Corporate Style1"/>
    <w:uiPriority w:val="99"/>
    <w:rsid w:val="003B5CFA"/>
    <w:pPr>
      <w:numPr>
        <w:numId w:val="3"/>
      </w:numPr>
    </w:pPr>
  </w:style>
  <w:style w:type="numbering" w:customStyle="1" w:styleId="LitigationStyle1">
    <w:name w:val="Litigation Style1"/>
    <w:uiPriority w:val="99"/>
    <w:rsid w:val="003B5CFA"/>
    <w:pPr>
      <w:numPr>
        <w:numId w:val="21"/>
      </w:numPr>
    </w:pPr>
  </w:style>
  <w:style w:type="numbering" w:customStyle="1" w:styleId="AgreementStyle1">
    <w:name w:val="Agreement_Style1"/>
    <w:rsid w:val="003B5CFA"/>
    <w:pPr>
      <w:numPr>
        <w:numId w:val="19"/>
      </w:numPr>
    </w:pPr>
  </w:style>
  <w:style w:type="character" w:styleId="Odkaznapoznmkupodiarou">
    <w:name w:val="footnote reference"/>
    <w:basedOn w:val="Predvolenpsmoodseku"/>
    <w:uiPriority w:val="99"/>
    <w:semiHidden/>
    <w:unhideWhenUsed/>
    <w:rsid w:val="003B5CFA"/>
    <w:rPr>
      <w:vertAlign w:val="superscript"/>
    </w:rPr>
  </w:style>
  <w:style w:type="character" w:styleId="Odkaznakomentr">
    <w:name w:val="annotation reference"/>
    <w:basedOn w:val="Predvolenpsmoodseku"/>
    <w:uiPriority w:val="99"/>
    <w:semiHidden/>
    <w:unhideWhenUsed/>
    <w:rsid w:val="00D77F96"/>
    <w:rPr>
      <w:sz w:val="16"/>
      <w:szCs w:val="16"/>
    </w:rPr>
  </w:style>
  <w:style w:type="paragraph" w:styleId="Textkomentra">
    <w:name w:val="annotation text"/>
    <w:basedOn w:val="Normlny"/>
    <w:link w:val="TextkomentraChar"/>
    <w:uiPriority w:val="99"/>
    <w:unhideWhenUsed/>
    <w:rsid w:val="00D77F96"/>
    <w:pPr>
      <w:jc w:val="left"/>
    </w:pPr>
    <w:rPr>
      <w:rFonts w:eastAsia="Times New Roman" w:cs="Times New Roman"/>
      <w:sz w:val="20"/>
      <w:szCs w:val="20"/>
      <w:lang w:val="en-US"/>
    </w:rPr>
  </w:style>
  <w:style w:type="character" w:customStyle="1" w:styleId="TextkomentraChar">
    <w:name w:val="Text komentára Char"/>
    <w:basedOn w:val="Predvolenpsmoodseku"/>
    <w:link w:val="Textkomentra"/>
    <w:uiPriority w:val="99"/>
    <w:rsid w:val="00D77F96"/>
    <w:rPr>
      <w:rFonts w:ascii="Times New Roman" w:eastAsia="Times New Roman" w:hAnsi="Times New Roman" w:cs="Times New Roman"/>
      <w:sz w:val="20"/>
      <w:szCs w:val="20"/>
      <w:lang w:val="en-US"/>
    </w:rPr>
  </w:style>
  <w:style w:type="paragraph" w:styleId="Textbubliny">
    <w:name w:val="Balloon Text"/>
    <w:basedOn w:val="Normlny"/>
    <w:link w:val="TextbublinyChar"/>
    <w:uiPriority w:val="99"/>
    <w:semiHidden/>
    <w:unhideWhenUsed/>
    <w:rsid w:val="00D77F96"/>
    <w:rPr>
      <w:rFonts w:ascii="Tahoma" w:hAnsi="Tahoma" w:cs="Tahoma"/>
      <w:sz w:val="16"/>
      <w:szCs w:val="16"/>
    </w:rPr>
  </w:style>
  <w:style w:type="character" w:customStyle="1" w:styleId="TextbublinyChar">
    <w:name w:val="Text bubliny Char"/>
    <w:basedOn w:val="Predvolenpsmoodseku"/>
    <w:link w:val="Textbubliny"/>
    <w:uiPriority w:val="99"/>
    <w:semiHidden/>
    <w:rsid w:val="00D77F96"/>
    <w:rPr>
      <w:rFonts w:ascii="Tahoma" w:hAnsi="Tahoma" w:cs="Tahoma"/>
      <w:sz w:val="16"/>
      <w:szCs w:val="16"/>
    </w:rPr>
  </w:style>
  <w:style w:type="paragraph" w:styleId="Bezriadkovania">
    <w:name w:val="No Spacing"/>
    <w:uiPriority w:val="1"/>
    <w:qFormat/>
    <w:rsid w:val="00E832E4"/>
    <w:pPr>
      <w:spacing w:after="0" w:line="240" w:lineRule="auto"/>
      <w:jc w:val="both"/>
    </w:pPr>
    <w:rPr>
      <w:rFonts w:ascii="Times New Roman" w:hAnsi="Times New Roman"/>
      <w:sz w:val="24"/>
    </w:rPr>
  </w:style>
  <w:style w:type="character" w:customStyle="1" w:styleId="Nadpis4Char">
    <w:name w:val="Nadpis 4 Char"/>
    <w:basedOn w:val="Predvolenpsmoodseku"/>
    <w:link w:val="Nadpis4"/>
    <w:uiPriority w:val="9"/>
    <w:rsid w:val="00E832E4"/>
    <w:rPr>
      <w:rFonts w:asciiTheme="majorHAnsi" w:eastAsiaTheme="majorEastAsia" w:hAnsiTheme="majorHAnsi" w:cstheme="majorBidi"/>
      <w:b/>
      <w:bCs/>
      <w:i/>
      <w:iCs/>
      <w:color w:val="4F81BD" w:themeColor="accent1"/>
      <w:sz w:val="24"/>
    </w:rPr>
  </w:style>
  <w:style w:type="paragraph" w:styleId="Podtitul">
    <w:name w:val="Subtitle"/>
    <w:basedOn w:val="Normlny"/>
    <w:next w:val="Normlny"/>
    <w:link w:val="PodtitulChar"/>
    <w:uiPriority w:val="11"/>
    <w:qFormat/>
    <w:rsid w:val="00E832E4"/>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Predvolenpsmoodseku"/>
    <w:link w:val="Podtitul"/>
    <w:uiPriority w:val="11"/>
    <w:rsid w:val="00E832E4"/>
    <w:rPr>
      <w:rFonts w:asciiTheme="majorHAnsi" w:eastAsiaTheme="majorEastAsia" w:hAnsiTheme="majorHAnsi" w:cstheme="majorBidi"/>
      <w:i/>
      <w:iCs/>
      <w:color w:val="4F81BD" w:themeColor="accent1"/>
      <w:spacing w:val="15"/>
      <w:sz w:val="24"/>
      <w:szCs w:val="24"/>
    </w:rPr>
  </w:style>
  <w:style w:type="character" w:styleId="Jemnzvraznenie">
    <w:name w:val="Subtle Emphasis"/>
    <w:basedOn w:val="Predvolenpsmoodseku"/>
    <w:uiPriority w:val="19"/>
    <w:qFormat/>
    <w:rsid w:val="00E832E4"/>
    <w:rPr>
      <w:i/>
      <w:iCs/>
      <w:color w:val="808080" w:themeColor="text1" w:themeTint="7F"/>
    </w:rPr>
  </w:style>
  <w:style w:type="character" w:styleId="Siln">
    <w:name w:val="Strong"/>
    <w:basedOn w:val="Predvolenpsmoodseku"/>
    <w:uiPriority w:val="22"/>
    <w:qFormat/>
    <w:rsid w:val="00E832E4"/>
    <w:rPr>
      <w:b/>
      <w:bCs/>
    </w:rPr>
  </w:style>
  <w:style w:type="paragraph" w:styleId="Citcia">
    <w:name w:val="Quote"/>
    <w:basedOn w:val="Normlny"/>
    <w:next w:val="Normlny"/>
    <w:link w:val="CitciaChar"/>
    <w:uiPriority w:val="29"/>
    <w:qFormat/>
    <w:rsid w:val="00E832E4"/>
    <w:rPr>
      <w:i/>
      <w:iCs/>
      <w:color w:val="000000" w:themeColor="text1"/>
    </w:rPr>
  </w:style>
  <w:style w:type="character" w:customStyle="1" w:styleId="CitciaChar">
    <w:name w:val="Citácia Char"/>
    <w:basedOn w:val="Predvolenpsmoodseku"/>
    <w:link w:val="Citcia"/>
    <w:uiPriority w:val="29"/>
    <w:rsid w:val="00E832E4"/>
    <w:rPr>
      <w:rFonts w:ascii="Times New Roman" w:hAnsi="Times New Roman"/>
      <w:i/>
      <w:iCs/>
      <w:color w:val="000000" w:themeColor="text1"/>
      <w:sz w:val="24"/>
    </w:rPr>
  </w:style>
  <w:style w:type="paragraph" w:styleId="Zvraznencitcia">
    <w:name w:val="Intense Quote"/>
    <w:basedOn w:val="Normlny"/>
    <w:next w:val="Normlny"/>
    <w:link w:val="ZvraznencitciaChar"/>
    <w:uiPriority w:val="30"/>
    <w:qFormat/>
    <w:rsid w:val="00E832E4"/>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E832E4"/>
    <w:rPr>
      <w:rFonts w:ascii="Times New Roman" w:hAnsi="Times New Roman"/>
      <w:b/>
      <w:bCs/>
      <w:i/>
      <w:iCs/>
      <w:color w:val="4F81BD" w:themeColor="accent1"/>
      <w:sz w:val="24"/>
    </w:rPr>
  </w:style>
  <w:style w:type="character" w:styleId="Intenzvnyodkaz">
    <w:name w:val="Intense Reference"/>
    <w:basedOn w:val="Predvolenpsmoodseku"/>
    <w:uiPriority w:val="32"/>
    <w:qFormat/>
    <w:rsid w:val="00E832E4"/>
    <w:rPr>
      <w:b/>
      <w:bCs/>
      <w:smallCaps/>
      <w:color w:val="C0504D" w:themeColor="accent2"/>
      <w:spacing w:val="5"/>
      <w:u w:val="single"/>
    </w:rPr>
  </w:style>
  <w:style w:type="character" w:styleId="Nzovknihy">
    <w:name w:val="Book Title"/>
    <w:basedOn w:val="Predvolenpsmoodseku"/>
    <w:uiPriority w:val="33"/>
    <w:qFormat/>
    <w:rsid w:val="00E832E4"/>
    <w:rPr>
      <w:b/>
      <w:bCs/>
      <w:smallCaps/>
      <w:spacing w:val="5"/>
    </w:rPr>
  </w:style>
  <w:style w:type="paragraph" w:styleId="Normlnywebov">
    <w:name w:val="Normal (Web)"/>
    <w:basedOn w:val="Normlny"/>
    <w:uiPriority w:val="99"/>
    <w:semiHidden/>
    <w:unhideWhenUsed/>
    <w:rsid w:val="00715E50"/>
    <w:pPr>
      <w:spacing w:before="100" w:beforeAutospacing="1" w:after="100" w:afterAutospacing="1"/>
      <w:jc w:val="left"/>
    </w:pPr>
    <w:rPr>
      <w:rFonts w:eastAsia="Times New Roman" w:cs="Times New Roman"/>
      <w:szCs w:val="24"/>
      <w:lang w:eastAsia="sk-SK"/>
    </w:rPr>
  </w:style>
  <w:style w:type="character" w:styleId="Odkaznavysvetlivku">
    <w:name w:val="endnote reference"/>
    <w:basedOn w:val="Predvolenpsmoodseku"/>
    <w:uiPriority w:val="99"/>
    <w:rsid w:val="0004366A"/>
    <w:rPr>
      <w:rFonts w:cs="Times New Roman"/>
      <w:vertAlign w:val="superscript"/>
    </w:rPr>
  </w:style>
  <w:style w:type="paragraph" w:styleId="Hlavika">
    <w:name w:val="header"/>
    <w:basedOn w:val="Normlny"/>
    <w:link w:val="HlavikaChar"/>
    <w:uiPriority w:val="99"/>
    <w:unhideWhenUsed/>
    <w:rsid w:val="00EF7CE9"/>
    <w:pPr>
      <w:tabs>
        <w:tab w:val="center" w:pos="4536"/>
        <w:tab w:val="right" w:pos="9072"/>
      </w:tabs>
    </w:pPr>
  </w:style>
  <w:style w:type="character" w:customStyle="1" w:styleId="HlavikaChar">
    <w:name w:val="Hlavička Char"/>
    <w:basedOn w:val="Predvolenpsmoodseku"/>
    <w:link w:val="Hlavika"/>
    <w:uiPriority w:val="99"/>
    <w:rsid w:val="00EF7CE9"/>
    <w:rPr>
      <w:rFonts w:ascii="Times New Roman" w:hAnsi="Times New Roman"/>
      <w:sz w:val="24"/>
    </w:rPr>
  </w:style>
  <w:style w:type="paragraph" w:styleId="Pta">
    <w:name w:val="footer"/>
    <w:basedOn w:val="Normlny"/>
    <w:link w:val="PtaChar"/>
    <w:uiPriority w:val="99"/>
    <w:unhideWhenUsed/>
    <w:rsid w:val="00EF7CE9"/>
    <w:pPr>
      <w:tabs>
        <w:tab w:val="center" w:pos="4536"/>
        <w:tab w:val="right" w:pos="9072"/>
      </w:tabs>
    </w:pPr>
  </w:style>
  <w:style w:type="character" w:customStyle="1" w:styleId="PtaChar">
    <w:name w:val="Päta Char"/>
    <w:basedOn w:val="Predvolenpsmoodseku"/>
    <w:link w:val="Pta"/>
    <w:uiPriority w:val="99"/>
    <w:rsid w:val="00EF7CE9"/>
    <w:rPr>
      <w:rFonts w:ascii="Times New Roman" w:hAnsi="Times New Roman"/>
      <w:sz w:val="24"/>
    </w:rPr>
  </w:style>
  <w:style w:type="paragraph" w:styleId="Predmetkomentra">
    <w:name w:val="annotation subject"/>
    <w:basedOn w:val="Textkomentra"/>
    <w:next w:val="Textkomentra"/>
    <w:link w:val="PredmetkomentraChar"/>
    <w:uiPriority w:val="99"/>
    <w:semiHidden/>
    <w:unhideWhenUsed/>
    <w:rsid w:val="00BB0CDD"/>
    <w:pPr>
      <w:jc w:val="both"/>
    </w:pPr>
    <w:rPr>
      <w:rFonts w:eastAsiaTheme="minorHAnsi" w:cstheme="minorBidi"/>
      <w:b/>
      <w:bCs/>
      <w:lang w:val="sk-SK"/>
    </w:rPr>
  </w:style>
  <w:style w:type="character" w:customStyle="1" w:styleId="PredmetkomentraChar">
    <w:name w:val="Predmet komentára Char"/>
    <w:basedOn w:val="TextkomentraChar"/>
    <w:link w:val="Predmetkomentra"/>
    <w:uiPriority w:val="99"/>
    <w:semiHidden/>
    <w:rsid w:val="00BB0CDD"/>
    <w:rPr>
      <w:rFonts w:ascii="Times New Roman" w:eastAsia="Times New Roman" w:hAnsi="Times New Roman" w:cs="Times New Roman"/>
      <w:b/>
      <w:bCs/>
      <w:sz w:val="20"/>
      <w:szCs w:val="20"/>
      <w:lang w:val="en-US"/>
    </w:rPr>
  </w:style>
  <w:style w:type="numbering" w:customStyle="1" w:styleId="Standard">
    <w:name w:val="WW8Num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06964">
      <w:bodyDiv w:val="1"/>
      <w:marLeft w:val="0"/>
      <w:marRight w:val="0"/>
      <w:marTop w:val="0"/>
      <w:marBottom w:val="0"/>
      <w:divBdr>
        <w:top w:val="none" w:sz="0" w:space="0" w:color="auto"/>
        <w:left w:val="none" w:sz="0" w:space="0" w:color="auto"/>
        <w:bottom w:val="none" w:sz="0" w:space="0" w:color="auto"/>
        <w:right w:val="none" w:sz="0" w:space="0" w:color="auto"/>
      </w:divBdr>
    </w:div>
    <w:div w:id="1712267800">
      <w:bodyDiv w:val="1"/>
      <w:marLeft w:val="0"/>
      <w:marRight w:val="0"/>
      <w:marTop w:val="0"/>
      <w:marBottom w:val="0"/>
      <w:divBdr>
        <w:top w:val="none" w:sz="0" w:space="0" w:color="auto"/>
        <w:left w:val="none" w:sz="0" w:space="0" w:color="auto"/>
        <w:bottom w:val="none" w:sz="0" w:space="0" w:color="auto"/>
        <w:right w:val="none" w:sz="0" w:space="0" w:color="auto"/>
      </w:divBdr>
      <w:divsChild>
        <w:div w:id="1172717557">
          <w:marLeft w:val="0"/>
          <w:marRight w:val="0"/>
          <w:marTop w:val="0"/>
          <w:marBottom w:val="0"/>
          <w:divBdr>
            <w:top w:val="none" w:sz="0" w:space="0" w:color="auto"/>
            <w:left w:val="none" w:sz="0" w:space="0" w:color="auto"/>
            <w:bottom w:val="none" w:sz="0" w:space="0" w:color="auto"/>
            <w:right w:val="none" w:sz="0" w:space="0" w:color="auto"/>
          </w:divBdr>
        </w:div>
        <w:div w:id="774254323">
          <w:marLeft w:val="0"/>
          <w:marRight w:val="0"/>
          <w:marTop w:val="0"/>
          <w:marBottom w:val="0"/>
          <w:divBdr>
            <w:top w:val="none" w:sz="0" w:space="0" w:color="auto"/>
            <w:left w:val="none" w:sz="0" w:space="0" w:color="auto"/>
            <w:bottom w:val="none" w:sz="0" w:space="0" w:color="auto"/>
            <w:right w:val="none" w:sz="0" w:space="0" w:color="auto"/>
          </w:divBdr>
        </w:div>
        <w:div w:id="1197236433">
          <w:marLeft w:val="0"/>
          <w:marRight w:val="0"/>
          <w:marTop w:val="0"/>
          <w:marBottom w:val="0"/>
          <w:divBdr>
            <w:top w:val="none" w:sz="0" w:space="0" w:color="auto"/>
            <w:left w:val="none" w:sz="0" w:space="0" w:color="auto"/>
            <w:bottom w:val="none" w:sz="0" w:space="0" w:color="auto"/>
            <w:right w:val="none" w:sz="0" w:space="0" w:color="auto"/>
          </w:divBdr>
        </w:div>
        <w:div w:id="1421565486">
          <w:marLeft w:val="0"/>
          <w:marRight w:val="0"/>
          <w:marTop w:val="0"/>
          <w:marBottom w:val="0"/>
          <w:divBdr>
            <w:top w:val="none" w:sz="0" w:space="0" w:color="auto"/>
            <w:left w:val="none" w:sz="0" w:space="0" w:color="auto"/>
            <w:bottom w:val="none" w:sz="0" w:space="0" w:color="auto"/>
            <w:right w:val="none" w:sz="0" w:space="0" w:color="auto"/>
          </w:divBdr>
        </w:div>
        <w:div w:id="996349039">
          <w:marLeft w:val="0"/>
          <w:marRight w:val="0"/>
          <w:marTop w:val="0"/>
          <w:marBottom w:val="0"/>
          <w:divBdr>
            <w:top w:val="none" w:sz="0" w:space="0" w:color="auto"/>
            <w:left w:val="none" w:sz="0" w:space="0" w:color="auto"/>
            <w:bottom w:val="none" w:sz="0" w:space="0" w:color="auto"/>
            <w:right w:val="none" w:sz="0" w:space="0" w:color="auto"/>
          </w:divBdr>
        </w:div>
        <w:div w:id="1861242294">
          <w:marLeft w:val="0"/>
          <w:marRight w:val="0"/>
          <w:marTop w:val="0"/>
          <w:marBottom w:val="0"/>
          <w:divBdr>
            <w:top w:val="none" w:sz="0" w:space="0" w:color="auto"/>
            <w:left w:val="none" w:sz="0" w:space="0" w:color="auto"/>
            <w:bottom w:val="none" w:sz="0" w:space="0" w:color="auto"/>
            <w:right w:val="none" w:sz="0" w:space="0" w:color="auto"/>
          </w:divBdr>
        </w:div>
      </w:divsChild>
    </w:div>
    <w:div w:id="1876194176">
      <w:bodyDiv w:val="1"/>
      <w:marLeft w:val="0"/>
      <w:marRight w:val="0"/>
      <w:marTop w:val="0"/>
      <w:marBottom w:val="0"/>
      <w:divBdr>
        <w:top w:val="none" w:sz="0" w:space="0" w:color="auto"/>
        <w:left w:val="none" w:sz="0" w:space="0" w:color="auto"/>
        <w:bottom w:val="none" w:sz="0" w:space="0" w:color="auto"/>
        <w:right w:val="none" w:sz="0" w:space="0" w:color="auto"/>
      </w:divBdr>
    </w:div>
    <w:div w:id="1954705851">
      <w:bodyDiv w:val="1"/>
      <w:marLeft w:val="0"/>
      <w:marRight w:val="0"/>
      <w:marTop w:val="0"/>
      <w:marBottom w:val="0"/>
      <w:divBdr>
        <w:top w:val="none" w:sz="0" w:space="0" w:color="auto"/>
        <w:left w:val="none" w:sz="0" w:space="0" w:color="auto"/>
        <w:bottom w:val="none" w:sz="0" w:space="0" w:color="auto"/>
        <w:right w:val="none" w:sz="0" w:space="0" w:color="auto"/>
      </w:divBdr>
    </w:div>
    <w:div w:id="2005623738">
      <w:bodyDiv w:val="1"/>
      <w:marLeft w:val="0"/>
      <w:marRight w:val="0"/>
      <w:marTop w:val="0"/>
      <w:marBottom w:val="0"/>
      <w:divBdr>
        <w:top w:val="none" w:sz="0" w:space="0" w:color="auto"/>
        <w:left w:val="none" w:sz="0" w:space="0" w:color="auto"/>
        <w:bottom w:val="none" w:sz="0" w:space="0" w:color="auto"/>
        <w:right w:val="none" w:sz="0" w:space="0" w:color="auto"/>
      </w:divBdr>
      <w:divsChild>
        <w:div w:id="1829058979">
          <w:marLeft w:val="0"/>
          <w:marRight w:val="0"/>
          <w:marTop w:val="0"/>
          <w:marBottom w:val="0"/>
          <w:divBdr>
            <w:top w:val="none" w:sz="0" w:space="0" w:color="auto"/>
            <w:left w:val="none" w:sz="0" w:space="0" w:color="auto"/>
            <w:bottom w:val="none" w:sz="0" w:space="0" w:color="auto"/>
            <w:right w:val="none" w:sz="0" w:space="0" w:color="auto"/>
          </w:divBdr>
        </w:div>
        <w:div w:id="858465419">
          <w:marLeft w:val="0"/>
          <w:marRight w:val="0"/>
          <w:marTop w:val="0"/>
          <w:marBottom w:val="0"/>
          <w:divBdr>
            <w:top w:val="none" w:sz="0" w:space="0" w:color="auto"/>
            <w:left w:val="none" w:sz="0" w:space="0" w:color="auto"/>
            <w:bottom w:val="none" w:sz="0" w:space="0" w:color="auto"/>
            <w:right w:val="none" w:sz="0" w:space="0" w:color="auto"/>
          </w:divBdr>
        </w:div>
        <w:div w:id="92819540">
          <w:marLeft w:val="0"/>
          <w:marRight w:val="0"/>
          <w:marTop w:val="0"/>
          <w:marBottom w:val="0"/>
          <w:divBdr>
            <w:top w:val="none" w:sz="0" w:space="0" w:color="auto"/>
            <w:left w:val="none" w:sz="0" w:space="0" w:color="auto"/>
            <w:bottom w:val="none" w:sz="0" w:space="0" w:color="auto"/>
            <w:right w:val="none" w:sz="0" w:space="0" w:color="auto"/>
          </w:divBdr>
        </w:div>
        <w:div w:id="105369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4034</Words>
  <Characters>23000</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2015-11-12T09:20:00Z</dcterms:created>
  <dcterms:modified xsi:type="dcterms:W3CDTF">2015-12-10T07:42:00Z</dcterms:modified>
</cp:coreProperties>
</file>