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2D" w:rsidRPr="00FA35FC" w:rsidRDefault="005E542D" w:rsidP="005E542D">
      <w:pPr>
        <w:pStyle w:val="Nzov"/>
        <w:jc w:val="left"/>
        <w:rPr>
          <w:rFonts w:ascii="Times New Roman" w:hAnsi="Times New Roman"/>
          <w:sz w:val="4"/>
          <w:szCs w:val="4"/>
        </w:rPr>
      </w:pPr>
      <w:r w:rsidRPr="00FA35FC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5FC">
        <w:rPr>
          <w:rFonts w:ascii="Times New Roman" w:hAnsi="Times New Roman"/>
          <w:sz w:val="32"/>
        </w:rPr>
        <w:t>O B E C    P R A V O T I C E</w:t>
      </w:r>
      <w:r w:rsidRPr="00FA35FC">
        <w:rPr>
          <w:rFonts w:ascii="Times New Roman" w:hAnsi="Times New Roman"/>
          <w:sz w:val="4"/>
          <w:szCs w:val="4"/>
        </w:rPr>
        <w:br/>
      </w:r>
      <w:r w:rsidRPr="00FA35FC">
        <w:rPr>
          <w:rFonts w:ascii="Times New Roman" w:hAnsi="Times New Roman"/>
          <w:sz w:val="4"/>
          <w:szCs w:val="4"/>
        </w:rPr>
        <w:br/>
      </w:r>
      <w:r w:rsidRPr="00FA35FC">
        <w:rPr>
          <w:rFonts w:ascii="Times New Roman" w:hAnsi="Times New Roman"/>
          <w:sz w:val="4"/>
          <w:szCs w:val="4"/>
        </w:rPr>
        <w:br/>
      </w:r>
    </w:p>
    <w:p w:rsidR="005E542D" w:rsidRPr="00FA35FC" w:rsidRDefault="005E542D" w:rsidP="005E542D">
      <w:pPr>
        <w:pStyle w:val="Nzov"/>
        <w:jc w:val="left"/>
        <w:rPr>
          <w:rFonts w:ascii="Times New Roman" w:hAnsi="Times New Roman"/>
          <w:szCs w:val="28"/>
        </w:rPr>
      </w:pPr>
      <w:r w:rsidRPr="00FA35FC">
        <w:rPr>
          <w:rFonts w:ascii="Times New Roman" w:hAnsi="Times New Roman"/>
          <w:szCs w:val="28"/>
        </w:rPr>
        <w:t>Obecný úrad</w:t>
      </w:r>
    </w:p>
    <w:p w:rsidR="005E542D" w:rsidRPr="00FA35FC" w:rsidRDefault="005E542D" w:rsidP="005E542D">
      <w:pPr>
        <w:pStyle w:val="Nzov"/>
        <w:jc w:val="left"/>
        <w:rPr>
          <w:rFonts w:ascii="Times New Roman" w:hAnsi="Times New Roman"/>
          <w:sz w:val="32"/>
        </w:rPr>
      </w:pPr>
      <w:r w:rsidRPr="00FA35FC">
        <w:rPr>
          <w:rFonts w:ascii="Times New Roman" w:hAnsi="Times New Roman"/>
          <w:sz w:val="24"/>
        </w:rPr>
        <w:t>956 35  Pravotice  44</w:t>
      </w:r>
      <w:r w:rsidRPr="00FA35FC">
        <w:rPr>
          <w:rFonts w:ascii="Times New Roman" w:hAnsi="Times New Roman"/>
          <w:sz w:val="24"/>
        </w:rPr>
        <w:br/>
      </w:r>
    </w:p>
    <w:p w:rsidR="005E542D" w:rsidRPr="00FA35FC" w:rsidRDefault="005E542D" w:rsidP="005E542D">
      <w:pPr>
        <w:rPr>
          <w:b/>
          <w:caps/>
          <w:sz w:val="28"/>
        </w:rPr>
      </w:pPr>
    </w:p>
    <w:p w:rsidR="00FA35FC" w:rsidRPr="00FA35FC" w:rsidRDefault="00FA35FC" w:rsidP="005E542D">
      <w:pPr>
        <w:rPr>
          <w:b/>
          <w:caps/>
          <w:sz w:val="28"/>
        </w:rPr>
      </w:pPr>
    </w:p>
    <w:p w:rsidR="005E542D" w:rsidRPr="00FA35FC" w:rsidRDefault="005E542D" w:rsidP="005E542D">
      <w:pPr>
        <w:jc w:val="center"/>
        <w:rPr>
          <w:u w:val="single"/>
        </w:rPr>
      </w:pPr>
      <w:r w:rsidRPr="00FA35FC">
        <w:rPr>
          <w:b/>
          <w:caps/>
          <w:sz w:val="28"/>
          <w:u w:val="single"/>
        </w:rPr>
        <w:t xml:space="preserve">Faktúry za mesiac  </w:t>
      </w:r>
      <w:r w:rsidRPr="00FA35FC">
        <w:rPr>
          <w:b/>
          <w:caps/>
          <w:sz w:val="28"/>
          <w:u w:val="single"/>
        </w:rPr>
        <w:t xml:space="preserve">December </w:t>
      </w:r>
      <w:r w:rsidRPr="00FA35FC">
        <w:rPr>
          <w:b/>
          <w:caps/>
          <w:sz w:val="28"/>
          <w:u w:val="single"/>
        </w:rPr>
        <w:t>2016</w:t>
      </w:r>
      <w:r w:rsidRPr="00FA35FC">
        <w:rPr>
          <w:u w:val="single"/>
        </w:rPr>
        <w:t>:</w:t>
      </w:r>
    </w:p>
    <w:p w:rsidR="005E542D" w:rsidRPr="00FA35FC" w:rsidRDefault="005E542D" w:rsidP="005E542D">
      <w:pPr>
        <w:rPr>
          <w:sz w:val="16"/>
          <w:szCs w:val="16"/>
        </w:rPr>
      </w:pPr>
    </w:p>
    <w:p w:rsidR="00FA35FC" w:rsidRPr="00FA35FC" w:rsidRDefault="00FA35FC" w:rsidP="005E542D">
      <w:pPr>
        <w:rPr>
          <w:sz w:val="16"/>
          <w:szCs w:val="16"/>
        </w:rPr>
      </w:pPr>
    </w:p>
    <w:tbl>
      <w:tblPr>
        <w:tblStyle w:val="Mriekatabuky"/>
        <w:tblW w:w="10029" w:type="dxa"/>
        <w:jc w:val="center"/>
        <w:tblInd w:w="0" w:type="dxa"/>
        <w:tblLook w:val="04A0" w:firstRow="1" w:lastRow="0" w:firstColumn="1" w:lastColumn="0" w:noHBand="0" w:noVBand="1"/>
      </w:tblPr>
      <w:tblGrid>
        <w:gridCol w:w="722"/>
        <w:gridCol w:w="3782"/>
        <w:gridCol w:w="4422"/>
        <w:gridCol w:w="1103"/>
      </w:tblGrid>
      <w:tr w:rsidR="00FA35FC" w:rsidRPr="00FA35FC" w:rsidTr="005E542D">
        <w:trPr>
          <w:trHeight w:val="58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35FC">
              <w:rPr>
                <w:b/>
                <w:sz w:val="24"/>
                <w:szCs w:val="24"/>
              </w:rPr>
              <w:t>P. č.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D" w:rsidRPr="00FA35FC" w:rsidRDefault="005E542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35FC">
              <w:rPr>
                <w:b/>
                <w:sz w:val="24"/>
                <w:szCs w:val="24"/>
              </w:rPr>
              <w:t>Dodávateľ</w:t>
            </w:r>
          </w:p>
          <w:p w:rsidR="005E542D" w:rsidRPr="00FA35FC" w:rsidRDefault="005E54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FA35FC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35FC">
              <w:rPr>
                <w:b/>
                <w:sz w:val="24"/>
                <w:szCs w:val="24"/>
              </w:rPr>
              <w:t>Suma v Eur</w:t>
            </w:r>
          </w:p>
        </w:tc>
      </w:tr>
      <w:tr w:rsidR="00FA35FC" w:rsidRPr="00FA35FC" w:rsidTr="005E542D">
        <w:trPr>
          <w:trHeight w:val="43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  <w:jc w:val="center"/>
              <w:rPr>
                <w:b/>
              </w:rPr>
            </w:pPr>
            <w:r w:rsidRPr="00FA35FC">
              <w:rPr>
                <w:b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2D6A60">
            <w:pPr>
              <w:spacing w:after="0" w:line="240" w:lineRule="auto"/>
            </w:pPr>
            <w:r w:rsidRPr="00FA35FC">
              <w:t xml:space="preserve">KEO, </w:t>
            </w:r>
            <w:proofErr w:type="spellStart"/>
            <w:r w:rsidRPr="00FA35FC">
              <w:t>s.r.o</w:t>
            </w:r>
            <w:proofErr w:type="spellEnd"/>
            <w:r w:rsidRPr="00FA35FC">
              <w:t>., Veľký Krtíš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2D6A60">
            <w:pPr>
              <w:spacing w:after="0" w:line="240" w:lineRule="auto"/>
            </w:pPr>
            <w:r w:rsidRPr="00FA35FC">
              <w:t>Licencia KEO WIN na rok 2017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2D6A60">
            <w:pPr>
              <w:spacing w:after="0" w:line="240" w:lineRule="auto"/>
              <w:jc w:val="right"/>
            </w:pPr>
            <w:r w:rsidRPr="00FA35FC">
              <w:t>177,02</w:t>
            </w:r>
          </w:p>
        </w:tc>
      </w:tr>
      <w:tr w:rsidR="00FA35FC" w:rsidRPr="00FA35FC" w:rsidTr="005E542D">
        <w:trPr>
          <w:trHeight w:val="56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  <w:jc w:val="center"/>
              <w:rPr>
                <w:b/>
              </w:rPr>
            </w:pPr>
            <w:r w:rsidRPr="00FA35FC">
              <w:rPr>
                <w:b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</w:pPr>
            <w:r w:rsidRPr="00FA35FC">
              <w:t xml:space="preserve">Borina </w:t>
            </w:r>
            <w:proofErr w:type="spellStart"/>
            <w:r w:rsidRPr="00FA35FC">
              <w:t>Ekos</w:t>
            </w:r>
            <w:proofErr w:type="spellEnd"/>
            <w:r w:rsidRPr="00FA35FC">
              <w:t xml:space="preserve">, </w:t>
            </w:r>
            <w:proofErr w:type="spellStart"/>
            <w:r w:rsidRPr="00FA35FC">
              <w:t>s.r.o</w:t>
            </w:r>
            <w:proofErr w:type="spellEnd"/>
            <w:r w:rsidRPr="00FA35FC">
              <w:t>., Livinské Opatovce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</w:pPr>
            <w:r w:rsidRPr="00FA35FC">
              <w:t xml:space="preserve">Zneškodnenie a vývoz odpadu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2D6A60">
            <w:pPr>
              <w:spacing w:after="0" w:line="240" w:lineRule="auto"/>
              <w:jc w:val="right"/>
            </w:pPr>
            <w:r w:rsidRPr="00FA35FC">
              <w:t>444,27</w:t>
            </w:r>
          </w:p>
        </w:tc>
      </w:tr>
      <w:tr w:rsidR="00FA35FC" w:rsidRPr="00FA35FC" w:rsidTr="005E542D">
        <w:trPr>
          <w:trHeight w:val="5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  <w:jc w:val="center"/>
              <w:rPr>
                <w:b/>
              </w:rPr>
            </w:pPr>
            <w:r w:rsidRPr="00FA35FC">
              <w:rPr>
                <w:b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</w:pPr>
            <w:r w:rsidRPr="00FA35FC">
              <w:t xml:space="preserve">ZSE Energia, </w:t>
            </w:r>
            <w:proofErr w:type="spellStart"/>
            <w:r w:rsidRPr="00FA35FC">
              <w:t>a.s</w:t>
            </w:r>
            <w:proofErr w:type="spellEnd"/>
            <w:r w:rsidRPr="00FA35FC">
              <w:t>.,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 w:rsidP="002D6A60">
            <w:pPr>
              <w:spacing w:after="0" w:line="240" w:lineRule="auto"/>
            </w:pPr>
            <w:r w:rsidRPr="00FA35FC">
              <w:t xml:space="preserve">Odber elektriny – verejné osvetlenie v obci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0" w:rsidRPr="00FA35FC" w:rsidRDefault="002D6A60" w:rsidP="002D6A60">
            <w:pPr>
              <w:spacing w:after="0" w:line="240" w:lineRule="auto"/>
              <w:jc w:val="right"/>
            </w:pPr>
            <w:r w:rsidRPr="00FA35FC">
              <w:t>161,42</w:t>
            </w:r>
          </w:p>
        </w:tc>
      </w:tr>
      <w:tr w:rsidR="00FA35FC" w:rsidRPr="00FA35FC" w:rsidTr="005E542D">
        <w:trPr>
          <w:trHeight w:val="50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  <w:jc w:val="center"/>
              <w:rPr>
                <w:b/>
              </w:rPr>
            </w:pPr>
            <w:r w:rsidRPr="00FA35FC">
              <w:rPr>
                <w:b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</w:pPr>
            <w:r w:rsidRPr="00FA35FC">
              <w:t xml:space="preserve">Slovak Telekom, </w:t>
            </w:r>
            <w:proofErr w:type="spellStart"/>
            <w:r w:rsidRPr="00FA35FC">
              <w:t>a.s</w:t>
            </w:r>
            <w:proofErr w:type="spellEnd"/>
            <w:r w:rsidRPr="00FA35FC">
              <w:t>.,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</w:pPr>
            <w:r w:rsidRPr="00FA35FC">
              <w:t xml:space="preserve">Telekomunikačné služby pevnej siete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 w:rsidP="002D6A60">
            <w:pPr>
              <w:spacing w:after="0" w:line="240" w:lineRule="auto"/>
              <w:jc w:val="right"/>
            </w:pPr>
            <w:r w:rsidRPr="00FA35FC">
              <w:t>33,</w:t>
            </w:r>
            <w:r w:rsidR="002D6A60" w:rsidRPr="00FA35FC">
              <w:t>00</w:t>
            </w:r>
          </w:p>
        </w:tc>
      </w:tr>
      <w:tr w:rsidR="00FA35FC" w:rsidRPr="00FA35FC" w:rsidTr="005E542D">
        <w:trPr>
          <w:trHeight w:val="52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  <w:jc w:val="center"/>
              <w:rPr>
                <w:b/>
              </w:rPr>
            </w:pPr>
            <w:r w:rsidRPr="00FA35FC">
              <w:rPr>
                <w:b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</w:pPr>
            <w:r w:rsidRPr="00FA35FC">
              <w:t xml:space="preserve">Slovenský plynárenský priemysel, </w:t>
            </w:r>
            <w:proofErr w:type="spellStart"/>
            <w:r w:rsidRPr="00FA35FC">
              <w:t>a.s</w:t>
            </w:r>
            <w:proofErr w:type="spellEnd"/>
            <w:r w:rsidRPr="00FA35FC">
              <w:t>.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</w:pPr>
            <w:r w:rsidRPr="00FA35FC">
              <w:t>Odber zemného plynu -</w:t>
            </w:r>
            <w:r w:rsidRPr="00FA35FC">
              <w:br/>
              <w:t xml:space="preserve">PZ Pravotice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  <w:jc w:val="right"/>
            </w:pPr>
            <w:r w:rsidRPr="00FA35FC">
              <w:t>20,00</w:t>
            </w:r>
          </w:p>
        </w:tc>
      </w:tr>
      <w:tr w:rsidR="00FA35FC" w:rsidRPr="00FA35FC" w:rsidTr="005E542D">
        <w:trPr>
          <w:trHeight w:val="5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  <w:jc w:val="center"/>
              <w:rPr>
                <w:b/>
              </w:rPr>
            </w:pPr>
            <w:r w:rsidRPr="00FA35FC">
              <w:rPr>
                <w:b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</w:pPr>
            <w:r w:rsidRPr="00FA35FC">
              <w:t xml:space="preserve">Slovenský plynárenský priemysel, </w:t>
            </w:r>
            <w:proofErr w:type="spellStart"/>
            <w:r w:rsidRPr="00FA35FC">
              <w:t>a.s</w:t>
            </w:r>
            <w:proofErr w:type="spellEnd"/>
            <w:r w:rsidRPr="00FA35FC">
              <w:t>.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</w:pPr>
            <w:r w:rsidRPr="00FA35FC">
              <w:t>Odber zemného plynu -</w:t>
            </w:r>
            <w:r w:rsidRPr="00FA35FC">
              <w:br/>
              <w:t xml:space="preserve">TJ Sokol Pravotice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  <w:jc w:val="right"/>
            </w:pPr>
            <w:r w:rsidRPr="00FA35FC">
              <w:t>41,00</w:t>
            </w:r>
          </w:p>
        </w:tc>
      </w:tr>
      <w:tr w:rsidR="00FA35FC" w:rsidRPr="00FA35FC" w:rsidTr="005E542D">
        <w:trPr>
          <w:trHeight w:val="52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  <w:jc w:val="center"/>
              <w:rPr>
                <w:b/>
              </w:rPr>
            </w:pPr>
            <w:r w:rsidRPr="00FA35FC">
              <w:rPr>
                <w:b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</w:pPr>
            <w:r w:rsidRPr="00FA35FC">
              <w:t xml:space="preserve">Slovenský plynárenský priemysel, </w:t>
            </w:r>
            <w:proofErr w:type="spellStart"/>
            <w:r w:rsidRPr="00FA35FC">
              <w:t>a.s</w:t>
            </w:r>
            <w:proofErr w:type="spellEnd"/>
            <w:r w:rsidRPr="00FA35FC">
              <w:t>.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</w:pPr>
            <w:r w:rsidRPr="00FA35FC">
              <w:t>Odber zemného plynu -</w:t>
            </w:r>
            <w:r w:rsidRPr="00FA35FC">
              <w:br/>
              <w:t xml:space="preserve">OÚ Pravotice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  <w:jc w:val="right"/>
            </w:pPr>
            <w:r w:rsidRPr="00FA35FC">
              <w:t>220,00</w:t>
            </w:r>
          </w:p>
        </w:tc>
      </w:tr>
      <w:tr w:rsidR="00FA35FC" w:rsidRPr="00FA35FC" w:rsidTr="005E542D">
        <w:trPr>
          <w:trHeight w:val="5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FA35FC">
            <w:pPr>
              <w:spacing w:after="0" w:line="240" w:lineRule="auto"/>
              <w:jc w:val="center"/>
              <w:rPr>
                <w:b/>
              </w:rPr>
            </w:pPr>
            <w:r w:rsidRPr="00FA35FC">
              <w:rPr>
                <w:b/>
              </w:rPr>
              <w:t>8</w:t>
            </w:r>
            <w:r w:rsidR="005E542D" w:rsidRPr="00FA35FC">
              <w:rPr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</w:pPr>
            <w:proofErr w:type="spellStart"/>
            <w:r w:rsidRPr="00FA35FC">
              <w:t>Lamitec</w:t>
            </w:r>
            <w:proofErr w:type="spellEnd"/>
            <w:r w:rsidRPr="00FA35FC">
              <w:t xml:space="preserve">, spol. </w:t>
            </w:r>
            <w:proofErr w:type="spellStart"/>
            <w:r w:rsidRPr="00FA35FC">
              <w:t>s.r.o</w:t>
            </w:r>
            <w:proofErr w:type="spellEnd"/>
            <w:r w:rsidRPr="00FA35FC">
              <w:t>.,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</w:pPr>
            <w:r w:rsidRPr="00FA35FC">
              <w:t>Kancelárske potreby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  <w:jc w:val="right"/>
            </w:pPr>
            <w:r w:rsidRPr="00FA35FC">
              <w:t>67,58</w:t>
            </w:r>
          </w:p>
        </w:tc>
      </w:tr>
      <w:tr w:rsidR="00FA35FC" w:rsidRPr="00FA35FC" w:rsidTr="005E542D">
        <w:trPr>
          <w:trHeight w:val="52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FA35FC">
            <w:pPr>
              <w:spacing w:after="0" w:line="240" w:lineRule="auto"/>
              <w:jc w:val="center"/>
              <w:rPr>
                <w:b/>
              </w:rPr>
            </w:pPr>
            <w:r w:rsidRPr="00FA35FC">
              <w:rPr>
                <w:b/>
              </w:rPr>
              <w:t>9</w:t>
            </w:r>
            <w:r w:rsidR="005E542D" w:rsidRPr="00FA35FC">
              <w:rPr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</w:pPr>
            <w:r w:rsidRPr="00FA35FC">
              <w:t>Jozef Sivoň, Nedašovce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</w:pPr>
            <w:r w:rsidRPr="00FA35FC">
              <w:t>Prenájom vysokozdvižnej plošiny + opiľovanie stromov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5E542D">
            <w:pPr>
              <w:spacing w:after="0" w:line="240" w:lineRule="auto"/>
              <w:jc w:val="right"/>
            </w:pPr>
            <w:r w:rsidRPr="00FA35FC">
              <w:t>45,60</w:t>
            </w:r>
          </w:p>
        </w:tc>
      </w:tr>
      <w:tr w:rsidR="00FA35FC" w:rsidRPr="00FA35FC" w:rsidTr="005E542D">
        <w:trPr>
          <w:trHeight w:val="52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FA35FC">
            <w:pPr>
              <w:spacing w:after="0" w:line="240" w:lineRule="auto"/>
              <w:jc w:val="center"/>
              <w:rPr>
                <w:b/>
              </w:rPr>
            </w:pPr>
            <w:r w:rsidRPr="00FA35FC">
              <w:rPr>
                <w:b/>
              </w:rPr>
              <w:t>10</w:t>
            </w:r>
            <w:r w:rsidR="005E542D" w:rsidRPr="00FA35FC">
              <w:rPr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2D6A60">
            <w:pPr>
              <w:spacing w:after="0" w:line="240" w:lineRule="auto"/>
            </w:pPr>
            <w:proofErr w:type="spellStart"/>
            <w:r w:rsidRPr="00FA35FC">
              <w:t>Sportika</w:t>
            </w:r>
            <w:proofErr w:type="spellEnd"/>
            <w:r w:rsidRPr="00FA35FC">
              <w:t xml:space="preserve"> SK, </w:t>
            </w:r>
            <w:proofErr w:type="spellStart"/>
            <w:r w:rsidRPr="00FA35FC">
              <w:t>s.r.o</w:t>
            </w:r>
            <w:proofErr w:type="spellEnd"/>
            <w:r w:rsidRPr="00FA35FC">
              <w:t>.,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2D6A60">
            <w:pPr>
              <w:spacing w:after="0" w:line="240" w:lineRule="auto"/>
            </w:pPr>
            <w:r w:rsidRPr="00FA35FC">
              <w:t>Športové poháre na „Stolnotenisový turnaj“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2D6A60">
            <w:pPr>
              <w:spacing w:after="0" w:line="240" w:lineRule="auto"/>
              <w:jc w:val="right"/>
            </w:pPr>
            <w:r w:rsidRPr="00FA35FC">
              <w:t>33,75</w:t>
            </w:r>
          </w:p>
        </w:tc>
      </w:tr>
      <w:tr w:rsidR="00FA35FC" w:rsidRPr="00FA35FC" w:rsidTr="005E542D">
        <w:trPr>
          <w:trHeight w:val="81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FA35FC">
            <w:pPr>
              <w:spacing w:after="0" w:line="240" w:lineRule="auto"/>
              <w:jc w:val="center"/>
              <w:rPr>
                <w:b/>
              </w:rPr>
            </w:pPr>
            <w:r w:rsidRPr="00FA35FC">
              <w:rPr>
                <w:b/>
              </w:rPr>
              <w:t>11</w:t>
            </w:r>
            <w:r w:rsidR="005E542D" w:rsidRPr="00FA35FC">
              <w:rPr>
                <w:b/>
              </w:rPr>
              <w:t xml:space="preserve">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2D6A60">
            <w:pPr>
              <w:spacing w:after="0" w:line="240" w:lineRule="auto"/>
            </w:pPr>
            <w:proofErr w:type="spellStart"/>
            <w:r w:rsidRPr="00FA35FC">
              <w:t>Mplot</w:t>
            </w:r>
            <w:proofErr w:type="spellEnd"/>
            <w:r w:rsidRPr="00FA35FC">
              <w:t xml:space="preserve"> </w:t>
            </w:r>
            <w:proofErr w:type="spellStart"/>
            <w:r w:rsidRPr="00FA35FC">
              <w:t>s.r.o</w:t>
            </w:r>
            <w:proofErr w:type="spellEnd"/>
            <w:r w:rsidRPr="00FA35FC">
              <w:t>., Trnava</w:t>
            </w:r>
            <w:bookmarkStart w:id="0" w:name="_GoBack"/>
            <w:bookmarkEnd w:id="0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2D6A60">
            <w:pPr>
              <w:spacing w:after="0" w:line="240" w:lineRule="auto"/>
            </w:pPr>
            <w:r w:rsidRPr="00FA35FC">
              <w:t>Oplotenie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2D6A60">
            <w:pPr>
              <w:spacing w:after="0" w:line="240" w:lineRule="auto"/>
              <w:jc w:val="right"/>
            </w:pPr>
            <w:r w:rsidRPr="00FA35FC">
              <w:t>751,48</w:t>
            </w:r>
          </w:p>
        </w:tc>
      </w:tr>
      <w:tr w:rsidR="00FA35FC" w:rsidRPr="00FA35FC" w:rsidTr="005E542D">
        <w:trPr>
          <w:trHeight w:val="81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FA35FC">
            <w:pPr>
              <w:spacing w:after="0" w:line="240" w:lineRule="auto"/>
              <w:jc w:val="center"/>
              <w:rPr>
                <w:b/>
              </w:rPr>
            </w:pPr>
            <w:r w:rsidRPr="00FA35FC">
              <w:rPr>
                <w:b/>
              </w:rPr>
              <w:t>12</w:t>
            </w:r>
            <w:r w:rsidR="005E542D" w:rsidRPr="00FA35FC">
              <w:rPr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2D6A60">
            <w:pPr>
              <w:spacing w:after="0" w:line="240" w:lineRule="auto"/>
            </w:pPr>
            <w:r w:rsidRPr="00FA35FC">
              <w:t>Združenie miest a obcí Slovenska,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2D6A60">
            <w:pPr>
              <w:spacing w:after="0" w:line="240" w:lineRule="auto"/>
            </w:pPr>
            <w:r w:rsidRPr="00FA35FC">
              <w:t>Členské na rok 2017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2D6A60">
            <w:pPr>
              <w:spacing w:after="0" w:line="240" w:lineRule="auto"/>
              <w:jc w:val="right"/>
            </w:pPr>
            <w:r w:rsidRPr="00FA35FC">
              <w:t>50,49</w:t>
            </w:r>
          </w:p>
        </w:tc>
      </w:tr>
      <w:tr w:rsidR="00FA35FC" w:rsidRPr="00FA35FC" w:rsidTr="005E542D">
        <w:trPr>
          <w:trHeight w:val="81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FA35FC">
            <w:pPr>
              <w:spacing w:after="0" w:line="240" w:lineRule="auto"/>
              <w:jc w:val="center"/>
              <w:rPr>
                <w:b/>
              </w:rPr>
            </w:pPr>
            <w:r w:rsidRPr="00FA35FC">
              <w:rPr>
                <w:b/>
              </w:rPr>
              <w:t>13</w:t>
            </w:r>
            <w:r w:rsidR="005E542D" w:rsidRPr="00FA35FC">
              <w:rPr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471BD5">
            <w:pPr>
              <w:spacing w:after="0" w:line="240" w:lineRule="auto"/>
            </w:pPr>
            <w:r w:rsidRPr="00FA35FC">
              <w:t xml:space="preserve">Prima banka Slovensko, </w:t>
            </w:r>
            <w:proofErr w:type="spellStart"/>
            <w:r w:rsidRPr="00FA35FC">
              <w:t>a.s</w:t>
            </w:r>
            <w:proofErr w:type="spellEnd"/>
            <w:r w:rsidRPr="00FA35FC"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471BD5">
            <w:pPr>
              <w:spacing w:after="0" w:line="240" w:lineRule="auto"/>
            </w:pPr>
            <w:r w:rsidRPr="00FA35FC">
              <w:t>Vedenie účtu cenných papierov – ročný poplatok za r. 2016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FA35FC" w:rsidRDefault="00471BD5">
            <w:pPr>
              <w:spacing w:after="0" w:line="240" w:lineRule="auto"/>
              <w:jc w:val="right"/>
            </w:pPr>
            <w:r w:rsidRPr="00FA35FC">
              <w:t>43,25</w:t>
            </w:r>
          </w:p>
        </w:tc>
      </w:tr>
    </w:tbl>
    <w:p w:rsidR="00382C0B" w:rsidRPr="00FA35FC" w:rsidRDefault="00382C0B"/>
    <w:sectPr w:rsidR="00382C0B" w:rsidRPr="00FA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2D"/>
    <w:rsid w:val="002D6A60"/>
    <w:rsid w:val="00382C0B"/>
    <w:rsid w:val="00471BD5"/>
    <w:rsid w:val="005E542D"/>
    <w:rsid w:val="00FA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521D1-AD58-4C0D-940B-C1263B2F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542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5E542D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5E542D"/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5E54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1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1</cp:revision>
  <dcterms:created xsi:type="dcterms:W3CDTF">2017-01-03T09:25:00Z</dcterms:created>
  <dcterms:modified xsi:type="dcterms:W3CDTF">2017-01-03T10:03:00Z</dcterms:modified>
</cp:coreProperties>
</file>